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4E" w:rsidRDefault="009C365A">
      <w:pPr>
        <w:spacing w:before="5" w:after="0" w:line="240" w:lineRule="auto"/>
        <w:jc w:val="both"/>
        <w:rPr>
          <w:rFonts w:ascii="Calibri" w:eastAsia="Calibri" w:hAnsi="Calibri" w:cs="Calibri"/>
          <w:b/>
          <w:i/>
        </w:rPr>
      </w:pPr>
      <w:r>
        <w:object w:dxaOrig="1559" w:dyaOrig="1296">
          <v:rect id="rectole0000000000" o:spid="_x0000_i1025" style="width:78pt;height:64.5pt" o:ole="" o:preferrelative="t" stroked="f">
            <v:imagedata r:id="rId6" o:title=""/>
          </v:rect>
          <o:OLEObject Type="Embed" ProgID="StaticMetafile" ShapeID="rectole0000000000" DrawAspect="Content" ObjectID="_1691845993" r:id="rId7"/>
        </w:object>
      </w:r>
      <w:r>
        <w:rPr>
          <w:rFonts w:ascii="Calibri" w:eastAsia="Calibri" w:hAnsi="Calibri" w:cs="Calibri"/>
          <w:b/>
          <w:i/>
        </w:rPr>
        <w:t>Municípios da Região do Planalto Norte – Bela Vista do Toldo- Campo Alegre – Canoinhas – Irineópolis – Itaiópolis- Mafra- Major Vieira- Monte Castelo- Papanduva- Porto União- Rio Negrinho- São Bento do Sul- Três Barras</w:t>
      </w:r>
    </w:p>
    <w:p w:rsidR="001A6D4E" w:rsidRDefault="004E609B">
      <w:pPr>
        <w:spacing w:after="0"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_____________________________________________________________________________</w:t>
      </w:r>
    </w:p>
    <w:p w:rsidR="001A6D4E" w:rsidRDefault="009C365A">
      <w:pPr>
        <w:spacing w:before="59" w:after="0" w:line="240" w:lineRule="auto"/>
        <w:ind w:left="11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pacing w:val="-3"/>
          <w:sz w:val="24"/>
        </w:rPr>
        <w:t xml:space="preserve">COMISSÃO </w:t>
      </w:r>
      <w:r>
        <w:rPr>
          <w:rFonts w:ascii="Cambria" w:eastAsia="Cambria" w:hAnsi="Cambria" w:cs="Cambria"/>
          <w:spacing w:val="-4"/>
          <w:sz w:val="24"/>
        </w:rPr>
        <w:t xml:space="preserve">INTERGESTORES </w:t>
      </w:r>
      <w:r>
        <w:rPr>
          <w:rFonts w:ascii="Cambria" w:eastAsia="Cambria" w:hAnsi="Cambria" w:cs="Cambria"/>
          <w:spacing w:val="-3"/>
          <w:sz w:val="24"/>
        </w:rPr>
        <w:t xml:space="preserve">REGIONAL DE SAÚDE DO </w:t>
      </w:r>
      <w:r>
        <w:rPr>
          <w:rFonts w:ascii="Cambria" w:eastAsia="Cambria" w:hAnsi="Cambria" w:cs="Cambria"/>
          <w:spacing w:val="-4"/>
          <w:sz w:val="24"/>
        </w:rPr>
        <w:t xml:space="preserve">PLANALTO </w:t>
      </w:r>
      <w:r>
        <w:rPr>
          <w:rFonts w:ascii="Cambria" w:eastAsia="Cambria" w:hAnsi="Cambria" w:cs="Cambria"/>
          <w:spacing w:val="-3"/>
          <w:sz w:val="24"/>
        </w:rPr>
        <w:t>NORTE CATARINENSE</w:t>
      </w:r>
    </w:p>
    <w:p w:rsidR="001A6D4E" w:rsidRDefault="001A6D4E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D059B3" w:rsidRDefault="00D059B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</w:t>
      </w:r>
    </w:p>
    <w:p w:rsidR="001A6D4E" w:rsidRPr="00D059B3" w:rsidRDefault="00D059B3" w:rsidP="00D059B3">
      <w:pPr>
        <w:spacing w:before="178" w:after="0" w:line="240" w:lineRule="auto"/>
        <w:rPr>
          <w:rFonts w:ascii="Cambria" w:eastAsia="Cambria" w:hAnsi="Cambria" w:cs="Cambria"/>
          <w:b/>
          <w:sz w:val="26"/>
          <w:szCs w:val="26"/>
        </w:rPr>
      </w:pPr>
      <w:r w:rsidRPr="00D059B3">
        <w:rPr>
          <w:rFonts w:ascii="Cambria" w:eastAsia="Cambria" w:hAnsi="Cambria" w:cs="Cambria"/>
          <w:b/>
          <w:sz w:val="26"/>
          <w:szCs w:val="26"/>
        </w:rPr>
        <w:t xml:space="preserve">                                                  </w:t>
      </w:r>
      <w:r w:rsidR="002D544F">
        <w:rPr>
          <w:rFonts w:ascii="Cambria" w:eastAsia="Cambria" w:hAnsi="Cambria" w:cs="Cambria"/>
          <w:b/>
          <w:sz w:val="26"/>
          <w:szCs w:val="26"/>
        </w:rPr>
        <w:t>ATA REUNIÃO</w:t>
      </w:r>
      <w:r w:rsidR="00AF58D5">
        <w:rPr>
          <w:rFonts w:ascii="Cambria" w:eastAsia="Cambria" w:hAnsi="Cambria" w:cs="Cambria"/>
          <w:b/>
          <w:sz w:val="26"/>
          <w:szCs w:val="26"/>
        </w:rPr>
        <w:t xml:space="preserve"> -03 </w:t>
      </w:r>
      <w:r w:rsidR="00FC1B59">
        <w:rPr>
          <w:rFonts w:ascii="Cambria" w:eastAsia="Cambria" w:hAnsi="Cambria" w:cs="Cambria"/>
          <w:b/>
          <w:sz w:val="26"/>
          <w:szCs w:val="26"/>
        </w:rPr>
        <w:t>(presencial)</w:t>
      </w:r>
    </w:p>
    <w:p w:rsidR="001A6D4E" w:rsidRPr="00D059B3" w:rsidRDefault="001A6D4E">
      <w:pPr>
        <w:spacing w:before="10" w:after="0" w:line="240" w:lineRule="auto"/>
        <w:rPr>
          <w:rFonts w:ascii="Cambria" w:eastAsia="Cambria" w:hAnsi="Cambria" w:cs="Cambria"/>
          <w:sz w:val="26"/>
          <w:szCs w:val="26"/>
        </w:rPr>
      </w:pPr>
    </w:p>
    <w:p w:rsidR="00C840A0" w:rsidRDefault="002D544F" w:rsidP="00FC1B59">
      <w:pPr>
        <w:tabs>
          <w:tab w:val="left" w:pos="6096"/>
        </w:tabs>
        <w:spacing w:after="0" w:line="36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Local: Sala </w:t>
      </w:r>
      <w:r w:rsidR="00D84537">
        <w:rPr>
          <w:rFonts w:ascii="Cambria" w:eastAsia="Cambria" w:hAnsi="Cambria" w:cs="Cambria"/>
          <w:sz w:val="26"/>
          <w:szCs w:val="26"/>
        </w:rPr>
        <w:t>de Reuniões Hospital São Vicente de Paulo</w:t>
      </w:r>
      <w:r>
        <w:rPr>
          <w:rFonts w:ascii="Cambria" w:eastAsia="Cambria" w:hAnsi="Cambria" w:cs="Cambria"/>
          <w:sz w:val="26"/>
          <w:szCs w:val="26"/>
        </w:rPr>
        <w:t xml:space="preserve"> – </w:t>
      </w:r>
      <w:r w:rsidR="00D84537">
        <w:rPr>
          <w:rFonts w:ascii="Cambria" w:eastAsia="Cambria" w:hAnsi="Cambria" w:cs="Cambria"/>
          <w:sz w:val="26"/>
          <w:szCs w:val="26"/>
        </w:rPr>
        <w:t>Mafra -SC</w:t>
      </w:r>
    </w:p>
    <w:p w:rsidR="002D544F" w:rsidRDefault="002D544F" w:rsidP="00FC1B59">
      <w:pPr>
        <w:tabs>
          <w:tab w:val="left" w:pos="6096"/>
        </w:tabs>
        <w:spacing w:after="0" w:line="36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Data: 2</w:t>
      </w:r>
      <w:r w:rsidR="00D84537">
        <w:rPr>
          <w:rFonts w:ascii="Cambria" w:eastAsia="Cambria" w:hAnsi="Cambria" w:cs="Cambria"/>
          <w:sz w:val="26"/>
          <w:szCs w:val="26"/>
        </w:rPr>
        <w:t>7</w:t>
      </w:r>
      <w:r>
        <w:rPr>
          <w:rFonts w:ascii="Cambria" w:eastAsia="Cambria" w:hAnsi="Cambria" w:cs="Cambria"/>
          <w:sz w:val="26"/>
          <w:szCs w:val="26"/>
        </w:rPr>
        <w:t xml:space="preserve"> de </w:t>
      </w:r>
      <w:r w:rsidR="00D84537">
        <w:rPr>
          <w:rFonts w:ascii="Cambria" w:eastAsia="Cambria" w:hAnsi="Cambria" w:cs="Cambria"/>
          <w:sz w:val="26"/>
          <w:szCs w:val="26"/>
        </w:rPr>
        <w:t xml:space="preserve">agosto </w:t>
      </w:r>
      <w:r>
        <w:rPr>
          <w:rFonts w:ascii="Cambria" w:eastAsia="Cambria" w:hAnsi="Cambria" w:cs="Cambria"/>
          <w:sz w:val="26"/>
          <w:szCs w:val="26"/>
        </w:rPr>
        <w:t>de 2021</w:t>
      </w:r>
    </w:p>
    <w:p w:rsidR="002D544F" w:rsidRPr="00D059B3" w:rsidRDefault="002D544F" w:rsidP="00FC1B59">
      <w:pPr>
        <w:tabs>
          <w:tab w:val="left" w:pos="6096"/>
        </w:tabs>
        <w:spacing w:after="0" w:line="36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Horário: 09:30h</w:t>
      </w:r>
    </w:p>
    <w:p w:rsidR="00D059B3" w:rsidRPr="00D059B3" w:rsidRDefault="00D059B3" w:rsidP="00C840A0">
      <w:pPr>
        <w:tabs>
          <w:tab w:val="left" w:pos="6096"/>
        </w:tabs>
        <w:spacing w:after="0" w:line="360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D518F6" w:rsidRDefault="00D84537" w:rsidP="000D611D">
      <w:pPr>
        <w:tabs>
          <w:tab w:val="left" w:pos="6096"/>
        </w:tabs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Reunião dos Hospitais da região do Planalto Norte</w:t>
      </w:r>
      <w:r w:rsidR="007A1744" w:rsidRPr="003C6920">
        <w:rPr>
          <w:rFonts w:ascii="Cambria" w:hAnsi="Cambria" w:cs="Arial"/>
          <w:sz w:val="26"/>
          <w:szCs w:val="26"/>
        </w:rPr>
        <w:t xml:space="preserve">, </w:t>
      </w:r>
      <w:r w:rsidR="00677A4B" w:rsidRPr="003C6920">
        <w:rPr>
          <w:rFonts w:asciiTheme="majorHAnsi" w:hAnsiTheme="majorHAnsi"/>
          <w:sz w:val="26"/>
          <w:szCs w:val="26"/>
        </w:rPr>
        <w:t>o</w:t>
      </w:r>
      <w:r w:rsidR="00C261A8">
        <w:rPr>
          <w:rFonts w:asciiTheme="majorHAnsi" w:hAnsiTheme="majorHAnsi"/>
          <w:sz w:val="26"/>
          <w:szCs w:val="26"/>
        </w:rPr>
        <w:t xml:space="preserve"> senhor</w:t>
      </w:r>
      <w:r w:rsidR="00677A4B" w:rsidRPr="003C692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Dário diretor do hospital São Vicente de Paulo</w:t>
      </w:r>
      <w:r w:rsidR="003C512C" w:rsidRPr="003C6920">
        <w:rPr>
          <w:rFonts w:asciiTheme="majorHAnsi" w:hAnsiTheme="majorHAnsi"/>
          <w:sz w:val="26"/>
          <w:szCs w:val="26"/>
        </w:rPr>
        <w:t xml:space="preserve">, da inicio a reunião presencial, dando boas vindas aos participantes. </w:t>
      </w:r>
      <w:r>
        <w:rPr>
          <w:rFonts w:asciiTheme="majorHAnsi" w:hAnsiTheme="majorHAnsi"/>
          <w:sz w:val="26"/>
          <w:szCs w:val="26"/>
        </w:rPr>
        <w:t>Na sequencia passa a fala para o</w:t>
      </w:r>
      <w:r w:rsidR="003C512C" w:rsidRPr="003C6920">
        <w:rPr>
          <w:rFonts w:asciiTheme="majorHAnsi" w:hAnsiTheme="majorHAnsi"/>
          <w:sz w:val="26"/>
          <w:szCs w:val="26"/>
        </w:rPr>
        <w:t xml:space="preserve"> coordenador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="003C512C" w:rsidRPr="003C6920">
        <w:rPr>
          <w:rFonts w:asciiTheme="majorHAnsi" w:hAnsiTheme="majorHAnsi"/>
          <w:sz w:val="26"/>
          <w:szCs w:val="26"/>
        </w:rPr>
        <w:t xml:space="preserve">da </w:t>
      </w:r>
      <w:r>
        <w:rPr>
          <w:rFonts w:asciiTheme="majorHAnsi" w:hAnsiTheme="majorHAnsi"/>
          <w:sz w:val="26"/>
          <w:szCs w:val="26"/>
        </w:rPr>
        <w:t>Macro</w:t>
      </w:r>
      <w:proofErr w:type="gramEnd"/>
      <w:r>
        <w:rPr>
          <w:rFonts w:asciiTheme="majorHAnsi" w:hAnsiTheme="majorHAnsi"/>
          <w:sz w:val="26"/>
          <w:szCs w:val="26"/>
        </w:rPr>
        <w:t xml:space="preserve"> regional de Saúde Planalto Norte/ Nordeste senhor Thiago Furtado</w:t>
      </w:r>
      <w:r w:rsidR="003C512C" w:rsidRPr="003C692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que inicia o assunto da pauta, referencias na media complexidade para a região do Planalto Norte.</w:t>
      </w:r>
      <w:r w:rsidR="003C512C" w:rsidRPr="003C692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Participaram da reunião: </w:t>
      </w:r>
    </w:p>
    <w:p w:rsidR="000D611D" w:rsidRDefault="00D518F6" w:rsidP="000D611D">
      <w:pPr>
        <w:tabs>
          <w:tab w:val="left" w:pos="6096"/>
        </w:tabs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D518F6">
        <w:rPr>
          <w:rFonts w:asciiTheme="majorHAnsi" w:hAnsiTheme="majorHAnsi"/>
          <w:b/>
          <w:sz w:val="26"/>
          <w:szCs w:val="26"/>
        </w:rPr>
        <w:t>Hospital São Luiz de Campo Alegre:</w:t>
      </w:r>
      <w:r>
        <w:rPr>
          <w:rFonts w:asciiTheme="majorHAnsi" w:hAnsiTheme="majorHAnsi"/>
          <w:sz w:val="26"/>
          <w:szCs w:val="26"/>
        </w:rPr>
        <w:t xml:space="preserve"> Silvia M. </w:t>
      </w:r>
      <w:proofErr w:type="spellStart"/>
      <w:r>
        <w:rPr>
          <w:rFonts w:asciiTheme="majorHAnsi" w:hAnsiTheme="majorHAnsi"/>
          <w:sz w:val="26"/>
          <w:szCs w:val="26"/>
        </w:rPr>
        <w:t>Hauffe</w:t>
      </w:r>
      <w:proofErr w:type="spellEnd"/>
      <w:r>
        <w:rPr>
          <w:rFonts w:asciiTheme="majorHAnsi" w:hAnsiTheme="majorHAnsi"/>
          <w:sz w:val="26"/>
          <w:szCs w:val="26"/>
        </w:rPr>
        <w:t xml:space="preserve"> e Debora Nunes.</w:t>
      </w:r>
    </w:p>
    <w:p w:rsidR="00D518F6" w:rsidRDefault="00D518F6" w:rsidP="000D611D">
      <w:pPr>
        <w:tabs>
          <w:tab w:val="left" w:pos="6096"/>
        </w:tabs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D518F6">
        <w:rPr>
          <w:rFonts w:asciiTheme="majorHAnsi" w:hAnsiTheme="majorHAnsi"/>
          <w:b/>
          <w:sz w:val="26"/>
          <w:szCs w:val="26"/>
        </w:rPr>
        <w:t>Regional de Saúde de Mafra</w:t>
      </w:r>
      <w:r>
        <w:rPr>
          <w:rFonts w:asciiTheme="majorHAnsi" w:hAnsiTheme="majorHAnsi"/>
          <w:sz w:val="26"/>
          <w:szCs w:val="26"/>
        </w:rPr>
        <w:t xml:space="preserve">: Dayana </w:t>
      </w:r>
      <w:proofErr w:type="spellStart"/>
      <w:r>
        <w:rPr>
          <w:rFonts w:asciiTheme="majorHAnsi" w:hAnsiTheme="majorHAnsi"/>
          <w:sz w:val="26"/>
          <w:szCs w:val="26"/>
        </w:rPr>
        <w:t>Grein</w:t>
      </w:r>
      <w:proofErr w:type="spellEnd"/>
    </w:p>
    <w:p w:rsidR="00D518F6" w:rsidRDefault="00D518F6" w:rsidP="000D611D">
      <w:pPr>
        <w:tabs>
          <w:tab w:val="left" w:pos="6096"/>
        </w:tabs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D518F6">
        <w:rPr>
          <w:rFonts w:asciiTheme="majorHAnsi" w:hAnsiTheme="majorHAnsi"/>
          <w:b/>
          <w:sz w:val="26"/>
          <w:szCs w:val="26"/>
        </w:rPr>
        <w:t>Rede Urgência e Emergência</w:t>
      </w:r>
      <w:r>
        <w:rPr>
          <w:rFonts w:asciiTheme="majorHAnsi" w:hAnsiTheme="majorHAnsi"/>
          <w:b/>
          <w:sz w:val="26"/>
          <w:szCs w:val="26"/>
        </w:rPr>
        <w:t xml:space="preserve"> / ECCA</w:t>
      </w:r>
      <w:r w:rsidRPr="00D518F6">
        <w:rPr>
          <w:rFonts w:asciiTheme="majorHAnsi" w:hAnsiTheme="majorHAnsi"/>
          <w:b/>
          <w:sz w:val="26"/>
          <w:szCs w:val="26"/>
        </w:rPr>
        <w:t xml:space="preserve">: </w:t>
      </w:r>
      <w:r w:rsidRPr="00D518F6">
        <w:rPr>
          <w:rFonts w:asciiTheme="majorHAnsi" w:hAnsiTheme="majorHAnsi"/>
          <w:sz w:val="26"/>
          <w:szCs w:val="26"/>
        </w:rPr>
        <w:t xml:space="preserve">Cristiane </w:t>
      </w:r>
      <w:proofErr w:type="spellStart"/>
      <w:r w:rsidRPr="00D518F6">
        <w:rPr>
          <w:rFonts w:asciiTheme="majorHAnsi" w:hAnsiTheme="majorHAnsi"/>
          <w:sz w:val="26"/>
          <w:szCs w:val="26"/>
        </w:rPr>
        <w:t>Wille</w:t>
      </w:r>
      <w:proofErr w:type="spellEnd"/>
      <w:r w:rsidRPr="00D518F6">
        <w:rPr>
          <w:rFonts w:asciiTheme="majorHAnsi" w:hAnsiTheme="majorHAnsi"/>
          <w:sz w:val="26"/>
          <w:szCs w:val="26"/>
        </w:rPr>
        <w:t xml:space="preserve"> e Joyce Cristina</w:t>
      </w:r>
      <w:proofErr w:type="gramStart"/>
      <w:r w:rsidRPr="00D518F6">
        <w:rPr>
          <w:rFonts w:asciiTheme="majorHAnsi" w:hAnsiTheme="majorHAnsi"/>
          <w:sz w:val="26"/>
          <w:szCs w:val="26"/>
        </w:rPr>
        <w:t xml:space="preserve">  </w:t>
      </w:r>
      <w:proofErr w:type="spellStart"/>
      <w:proofErr w:type="gramEnd"/>
      <w:r w:rsidRPr="00D518F6">
        <w:rPr>
          <w:rFonts w:asciiTheme="majorHAnsi" w:hAnsiTheme="majorHAnsi"/>
          <w:sz w:val="26"/>
          <w:szCs w:val="26"/>
        </w:rPr>
        <w:t>Hanisch</w:t>
      </w:r>
      <w:proofErr w:type="spellEnd"/>
    </w:p>
    <w:p w:rsidR="00D518F6" w:rsidRDefault="00D518F6" w:rsidP="000D611D">
      <w:pPr>
        <w:tabs>
          <w:tab w:val="left" w:pos="6096"/>
        </w:tabs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D518F6">
        <w:rPr>
          <w:rFonts w:asciiTheme="majorHAnsi" w:hAnsiTheme="majorHAnsi"/>
          <w:b/>
          <w:sz w:val="26"/>
          <w:szCs w:val="26"/>
        </w:rPr>
        <w:t xml:space="preserve">Fundação Hospitalar Três Barras: </w:t>
      </w:r>
      <w:r w:rsidRPr="00D518F6">
        <w:rPr>
          <w:rFonts w:asciiTheme="majorHAnsi" w:hAnsiTheme="majorHAnsi"/>
          <w:sz w:val="26"/>
          <w:szCs w:val="26"/>
        </w:rPr>
        <w:t xml:space="preserve">Luciane </w:t>
      </w:r>
      <w:proofErr w:type="spellStart"/>
      <w:r w:rsidRPr="00D518F6">
        <w:rPr>
          <w:rFonts w:asciiTheme="majorHAnsi" w:hAnsiTheme="majorHAnsi"/>
          <w:sz w:val="26"/>
          <w:szCs w:val="26"/>
        </w:rPr>
        <w:t>Weinfurter</w:t>
      </w:r>
      <w:proofErr w:type="spellEnd"/>
    </w:p>
    <w:p w:rsidR="00D518F6" w:rsidRDefault="00D518F6" w:rsidP="000D611D">
      <w:pPr>
        <w:tabs>
          <w:tab w:val="left" w:pos="6096"/>
        </w:tabs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D518F6">
        <w:rPr>
          <w:rFonts w:asciiTheme="majorHAnsi" w:hAnsiTheme="majorHAnsi"/>
          <w:b/>
          <w:sz w:val="26"/>
          <w:szCs w:val="26"/>
        </w:rPr>
        <w:t xml:space="preserve">Fundação Hospitalar de Rio Negrinho: </w:t>
      </w:r>
      <w:r w:rsidRPr="00D518F6">
        <w:rPr>
          <w:rFonts w:asciiTheme="majorHAnsi" w:hAnsiTheme="majorHAnsi"/>
          <w:sz w:val="26"/>
          <w:szCs w:val="26"/>
        </w:rPr>
        <w:t xml:space="preserve">Claudio </w:t>
      </w:r>
      <w:proofErr w:type="spellStart"/>
      <w:r w:rsidRPr="00D518F6">
        <w:rPr>
          <w:rFonts w:asciiTheme="majorHAnsi" w:hAnsiTheme="majorHAnsi"/>
          <w:sz w:val="26"/>
          <w:szCs w:val="26"/>
        </w:rPr>
        <w:t>Macmentini</w:t>
      </w:r>
      <w:proofErr w:type="spellEnd"/>
    </w:p>
    <w:p w:rsidR="00D518F6" w:rsidRDefault="00D518F6" w:rsidP="000D611D">
      <w:pPr>
        <w:tabs>
          <w:tab w:val="left" w:pos="6096"/>
        </w:tabs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D518F6">
        <w:rPr>
          <w:rFonts w:asciiTheme="majorHAnsi" w:hAnsiTheme="majorHAnsi"/>
          <w:b/>
          <w:sz w:val="26"/>
          <w:szCs w:val="26"/>
        </w:rPr>
        <w:t xml:space="preserve">Município de Canoinhas: </w:t>
      </w:r>
      <w:r w:rsidRPr="0069141B">
        <w:rPr>
          <w:rFonts w:asciiTheme="majorHAnsi" w:hAnsiTheme="majorHAnsi"/>
          <w:sz w:val="26"/>
          <w:szCs w:val="26"/>
        </w:rPr>
        <w:t xml:space="preserve">Janice </w:t>
      </w:r>
      <w:proofErr w:type="spellStart"/>
      <w:r w:rsidR="0069141B" w:rsidRPr="0069141B">
        <w:rPr>
          <w:rFonts w:asciiTheme="majorHAnsi" w:hAnsiTheme="majorHAnsi"/>
          <w:sz w:val="26"/>
          <w:szCs w:val="26"/>
        </w:rPr>
        <w:t>Stempinhak</w:t>
      </w:r>
      <w:proofErr w:type="spellEnd"/>
      <w:r w:rsidR="0069141B" w:rsidRPr="0069141B">
        <w:rPr>
          <w:rFonts w:asciiTheme="majorHAnsi" w:hAnsiTheme="majorHAnsi"/>
          <w:sz w:val="26"/>
          <w:szCs w:val="26"/>
        </w:rPr>
        <w:t xml:space="preserve"> e Katia </w:t>
      </w:r>
      <w:proofErr w:type="spellStart"/>
      <w:r w:rsidR="0069141B" w:rsidRPr="0069141B">
        <w:rPr>
          <w:rFonts w:asciiTheme="majorHAnsi" w:hAnsiTheme="majorHAnsi"/>
          <w:sz w:val="26"/>
          <w:szCs w:val="26"/>
        </w:rPr>
        <w:t>Oliskowski</w:t>
      </w:r>
      <w:proofErr w:type="spellEnd"/>
    </w:p>
    <w:p w:rsidR="00472634" w:rsidRDefault="00472634" w:rsidP="000D611D">
      <w:pPr>
        <w:tabs>
          <w:tab w:val="left" w:pos="6096"/>
        </w:tabs>
        <w:spacing w:after="0" w:line="360" w:lineRule="auto"/>
        <w:jc w:val="both"/>
        <w:rPr>
          <w:rFonts w:asciiTheme="majorHAnsi" w:hAnsiTheme="majorHAnsi" w:cs="Helvetica"/>
          <w:sz w:val="26"/>
          <w:szCs w:val="26"/>
          <w:shd w:val="clear" w:color="auto" w:fill="FFFFFF"/>
        </w:rPr>
      </w:pPr>
      <w:r w:rsidRPr="00472634">
        <w:rPr>
          <w:rFonts w:asciiTheme="majorHAnsi" w:hAnsiTheme="majorHAnsi"/>
          <w:b/>
          <w:sz w:val="26"/>
          <w:szCs w:val="26"/>
        </w:rPr>
        <w:t xml:space="preserve">Hospital São Vicente de Paulo: </w:t>
      </w:r>
      <w:r w:rsidRPr="00472634">
        <w:rPr>
          <w:rFonts w:asciiTheme="majorHAnsi" w:hAnsiTheme="majorHAnsi"/>
          <w:sz w:val="26"/>
          <w:szCs w:val="26"/>
        </w:rPr>
        <w:t xml:space="preserve">Amilton Fernandes Dias, Luiz Fernando </w:t>
      </w:r>
      <w:proofErr w:type="spellStart"/>
      <w:r w:rsidRPr="00472634">
        <w:rPr>
          <w:rFonts w:asciiTheme="majorHAnsi" w:hAnsiTheme="majorHAnsi"/>
          <w:sz w:val="26"/>
          <w:szCs w:val="26"/>
        </w:rPr>
        <w:t>Scar</w:t>
      </w:r>
      <w:r w:rsidR="0026257B">
        <w:rPr>
          <w:rFonts w:asciiTheme="majorHAnsi" w:hAnsiTheme="majorHAnsi"/>
          <w:sz w:val="26"/>
          <w:szCs w:val="26"/>
        </w:rPr>
        <w:t>dazan</w:t>
      </w:r>
      <w:proofErr w:type="spellEnd"/>
      <w:r w:rsidR="0026257B">
        <w:rPr>
          <w:rFonts w:asciiTheme="majorHAnsi" w:hAnsiTheme="majorHAnsi"/>
          <w:sz w:val="26"/>
          <w:szCs w:val="26"/>
        </w:rPr>
        <w:t xml:space="preserve">, </w:t>
      </w:r>
      <w:r w:rsidRPr="00472634">
        <w:rPr>
          <w:rFonts w:asciiTheme="majorHAnsi" w:hAnsiTheme="majorHAnsi" w:cs="Helvetica"/>
          <w:sz w:val="26"/>
          <w:szCs w:val="26"/>
          <w:shd w:val="clear" w:color="auto" w:fill="FFFFFF"/>
        </w:rPr>
        <w:t xml:space="preserve">Dário Clair </w:t>
      </w:r>
      <w:proofErr w:type="spellStart"/>
      <w:r w:rsidRPr="00472634">
        <w:rPr>
          <w:rFonts w:asciiTheme="majorHAnsi" w:hAnsiTheme="majorHAnsi" w:cs="Helvetica"/>
          <w:sz w:val="26"/>
          <w:szCs w:val="26"/>
          <w:shd w:val="clear" w:color="auto" w:fill="FFFFFF"/>
        </w:rPr>
        <w:t>Staczuk</w:t>
      </w:r>
      <w:proofErr w:type="spellEnd"/>
      <w:r w:rsidR="0026257B">
        <w:rPr>
          <w:rFonts w:asciiTheme="majorHAnsi" w:hAnsiTheme="majorHAnsi" w:cs="Helvetica"/>
          <w:sz w:val="26"/>
          <w:szCs w:val="26"/>
          <w:shd w:val="clear" w:color="auto" w:fill="FFFFFF"/>
        </w:rPr>
        <w:t xml:space="preserve"> e Glaucia </w:t>
      </w:r>
      <w:proofErr w:type="spellStart"/>
      <w:r w:rsidR="0026257B">
        <w:rPr>
          <w:rFonts w:asciiTheme="majorHAnsi" w:hAnsiTheme="majorHAnsi" w:cs="Helvetica"/>
          <w:sz w:val="26"/>
          <w:szCs w:val="26"/>
          <w:shd w:val="clear" w:color="auto" w:fill="FFFFFF"/>
        </w:rPr>
        <w:t>Reitmeyer</w:t>
      </w:r>
      <w:proofErr w:type="spellEnd"/>
      <w:r w:rsidR="0026257B">
        <w:rPr>
          <w:rFonts w:asciiTheme="majorHAnsi" w:hAnsiTheme="majorHAnsi" w:cs="Helvetica"/>
          <w:sz w:val="26"/>
          <w:szCs w:val="26"/>
          <w:shd w:val="clear" w:color="auto" w:fill="FFFFFF"/>
        </w:rPr>
        <w:t>.</w:t>
      </w:r>
    </w:p>
    <w:p w:rsidR="00E00F30" w:rsidRDefault="005669CD" w:rsidP="000D611D">
      <w:pPr>
        <w:tabs>
          <w:tab w:val="left" w:pos="6096"/>
        </w:tabs>
        <w:spacing w:after="0" w:line="360" w:lineRule="auto"/>
        <w:jc w:val="both"/>
        <w:rPr>
          <w:rFonts w:asciiTheme="majorHAnsi" w:hAnsiTheme="majorHAnsi" w:cs="Helvetica"/>
          <w:sz w:val="26"/>
          <w:szCs w:val="26"/>
          <w:shd w:val="clear" w:color="auto" w:fill="FFFFFF"/>
        </w:rPr>
      </w:pPr>
      <w:r w:rsidRPr="00DD1F45">
        <w:rPr>
          <w:rFonts w:asciiTheme="majorHAnsi" w:hAnsiTheme="majorHAnsi" w:cs="Helvetica"/>
          <w:b/>
          <w:sz w:val="26"/>
          <w:szCs w:val="26"/>
          <w:shd w:val="clear" w:color="auto" w:fill="FFFFFF"/>
        </w:rPr>
        <w:t xml:space="preserve">Hospital Santa Cruz de Canoinhas: </w:t>
      </w:r>
      <w:r w:rsidR="00DD1F45" w:rsidRPr="00DD1F45">
        <w:rPr>
          <w:rFonts w:asciiTheme="majorHAnsi" w:hAnsiTheme="majorHAnsi" w:cs="Helvetica"/>
          <w:sz w:val="26"/>
          <w:szCs w:val="26"/>
          <w:shd w:val="clear" w:color="auto" w:fill="FFFFFF"/>
        </w:rPr>
        <w:t xml:space="preserve">Michael R. </w:t>
      </w:r>
      <w:proofErr w:type="spellStart"/>
      <w:r w:rsidR="00DD1F45" w:rsidRPr="00DD1F45">
        <w:rPr>
          <w:rFonts w:asciiTheme="majorHAnsi" w:hAnsiTheme="majorHAnsi" w:cs="Helvetica"/>
          <w:sz w:val="26"/>
          <w:szCs w:val="26"/>
          <w:shd w:val="clear" w:color="auto" w:fill="FFFFFF"/>
        </w:rPr>
        <w:t>Laule</w:t>
      </w:r>
      <w:proofErr w:type="spellEnd"/>
      <w:r w:rsidR="00DD1F45" w:rsidRPr="00DD1F45">
        <w:rPr>
          <w:rFonts w:asciiTheme="majorHAnsi" w:hAnsiTheme="majorHAnsi" w:cs="Helvetica"/>
          <w:sz w:val="26"/>
          <w:szCs w:val="26"/>
          <w:shd w:val="clear" w:color="auto" w:fill="FFFFFF"/>
        </w:rPr>
        <w:t xml:space="preserve"> e </w:t>
      </w:r>
      <w:r w:rsidR="00DD1F45">
        <w:rPr>
          <w:rFonts w:asciiTheme="majorHAnsi" w:hAnsiTheme="majorHAnsi" w:cs="Helvetica"/>
          <w:sz w:val="26"/>
          <w:szCs w:val="26"/>
          <w:shd w:val="clear" w:color="auto" w:fill="FFFFFF"/>
        </w:rPr>
        <w:t xml:space="preserve">Karin </w:t>
      </w:r>
      <w:proofErr w:type="spellStart"/>
      <w:r w:rsidR="00DD1F45">
        <w:rPr>
          <w:rFonts w:asciiTheme="majorHAnsi" w:hAnsiTheme="majorHAnsi" w:cs="Helvetica"/>
          <w:sz w:val="26"/>
          <w:szCs w:val="26"/>
          <w:shd w:val="clear" w:color="auto" w:fill="FFFFFF"/>
        </w:rPr>
        <w:t>Adier</w:t>
      </w:r>
      <w:proofErr w:type="spellEnd"/>
      <w:r w:rsidR="00F82269">
        <w:rPr>
          <w:rFonts w:asciiTheme="majorHAnsi" w:hAnsiTheme="majorHAnsi" w:cs="Helvetica"/>
          <w:sz w:val="26"/>
          <w:szCs w:val="26"/>
          <w:shd w:val="clear" w:color="auto" w:fill="FFFFFF"/>
        </w:rPr>
        <w:t>, Andriele Leite.</w:t>
      </w:r>
    </w:p>
    <w:p w:rsidR="00BB7B7D" w:rsidRDefault="00BB7B7D" w:rsidP="000D611D">
      <w:pPr>
        <w:tabs>
          <w:tab w:val="left" w:pos="6096"/>
        </w:tabs>
        <w:spacing w:after="0" w:line="360" w:lineRule="auto"/>
        <w:jc w:val="both"/>
        <w:rPr>
          <w:rFonts w:asciiTheme="majorHAnsi" w:hAnsiTheme="majorHAnsi" w:cs="Helvetica"/>
          <w:sz w:val="26"/>
          <w:szCs w:val="26"/>
          <w:shd w:val="clear" w:color="auto" w:fill="FFFFFF"/>
        </w:rPr>
      </w:pPr>
      <w:r w:rsidRPr="00BB7B7D">
        <w:rPr>
          <w:rFonts w:asciiTheme="majorHAnsi" w:hAnsiTheme="majorHAnsi" w:cs="Helvetica"/>
          <w:b/>
          <w:sz w:val="26"/>
          <w:szCs w:val="26"/>
          <w:shd w:val="clear" w:color="auto" w:fill="FFFFFF"/>
        </w:rPr>
        <w:t>Hospital São Braz:</w:t>
      </w:r>
      <w:r>
        <w:rPr>
          <w:rFonts w:asciiTheme="majorHAnsi" w:hAnsiTheme="majorHAnsi" w:cs="Helvetica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Helvetica"/>
          <w:sz w:val="26"/>
          <w:szCs w:val="26"/>
          <w:shd w:val="clear" w:color="auto" w:fill="FFFFFF"/>
        </w:rPr>
        <w:t>Charlini</w:t>
      </w:r>
      <w:proofErr w:type="spellEnd"/>
      <w:r>
        <w:rPr>
          <w:rFonts w:asciiTheme="majorHAnsi" w:hAnsiTheme="majorHAnsi" w:cs="Helvetica"/>
          <w:sz w:val="26"/>
          <w:szCs w:val="26"/>
          <w:shd w:val="clear" w:color="auto" w:fill="FFFFFF"/>
        </w:rPr>
        <w:t xml:space="preserve"> Lima e Thiago de Oliveira Silva</w:t>
      </w:r>
    </w:p>
    <w:p w:rsidR="00F82269" w:rsidRPr="00F82269" w:rsidRDefault="00F82269" w:rsidP="000D611D">
      <w:pPr>
        <w:tabs>
          <w:tab w:val="left" w:pos="6096"/>
        </w:tabs>
        <w:spacing w:after="0" w:line="360" w:lineRule="auto"/>
        <w:jc w:val="both"/>
        <w:rPr>
          <w:rFonts w:asciiTheme="majorHAnsi" w:hAnsiTheme="majorHAnsi" w:cs="Helvetica"/>
          <w:b/>
          <w:sz w:val="26"/>
          <w:szCs w:val="26"/>
          <w:shd w:val="clear" w:color="auto" w:fill="FFFFFF"/>
        </w:rPr>
      </w:pPr>
      <w:r w:rsidRPr="00F82269">
        <w:rPr>
          <w:rFonts w:asciiTheme="majorHAnsi" w:hAnsiTheme="majorHAnsi" w:cs="Helvetica"/>
          <w:b/>
          <w:sz w:val="26"/>
          <w:szCs w:val="26"/>
          <w:shd w:val="clear" w:color="auto" w:fill="FFFFFF"/>
        </w:rPr>
        <w:t xml:space="preserve">Hospital Sagrada </w:t>
      </w:r>
      <w:proofErr w:type="spellStart"/>
      <w:r w:rsidRPr="00F82269">
        <w:rPr>
          <w:rFonts w:asciiTheme="majorHAnsi" w:hAnsiTheme="majorHAnsi" w:cs="Helvetica"/>
          <w:b/>
          <w:sz w:val="26"/>
          <w:szCs w:val="26"/>
          <w:shd w:val="clear" w:color="auto" w:fill="FFFFFF"/>
        </w:rPr>
        <w:t>Familia</w:t>
      </w:r>
      <w:proofErr w:type="spellEnd"/>
      <w:r w:rsidRPr="00F82269">
        <w:rPr>
          <w:rFonts w:asciiTheme="majorHAnsi" w:hAnsiTheme="majorHAnsi" w:cs="Helvetica"/>
          <w:b/>
          <w:sz w:val="26"/>
          <w:szCs w:val="26"/>
          <w:shd w:val="clear" w:color="auto" w:fill="FFFFFF"/>
        </w:rPr>
        <w:t xml:space="preserve">: </w:t>
      </w:r>
      <w:r w:rsidRPr="00F82269">
        <w:rPr>
          <w:rFonts w:asciiTheme="majorHAnsi" w:hAnsiTheme="majorHAnsi" w:cs="Helvetica"/>
          <w:sz w:val="26"/>
          <w:szCs w:val="26"/>
          <w:shd w:val="clear" w:color="auto" w:fill="FFFFFF"/>
        </w:rPr>
        <w:t>Oscar Fernandes Junior</w:t>
      </w:r>
    </w:p>
    <w:p w:rsidR="00BB7B7D" w:rsidRDefault="00F82269" w:rsidP="000D611D">
      <w:pPr>
        <w:tabs>
          <w:tab w:val="left" w:pos="6096"/>
        </w:tabs>
        <w:spacing w:after="0" w:line="360" w:lineRule="auto"/>
        <w:jc w:val="both"/>
        <w:rPr>
          <w:rFonts w:asciiTheme="majorHAnsi" w:hAnsiTheme="majorHAnsi" w:cs="Helvetica"/>
          <w:sz w:val="26"/>
          <w:szCs w:val="26"/>
          <w:shd w:val="clear" w:color="auto" w:fill="FFFFFF"/>
        </w:rPr>
      </w:pPr>
      <w:r w:rsidRPr="00F82269">
        <w:rPr>
          <w:rFonts w:asciiTheme="majorHAnsi" w:hAnsiTheme="majorHAnsi" w:cs="Helvetica"/>
          <w:b/>
          <w:sz w:val="26"/>
          <w:szCs w:val="26"/>
          <w:shd w:val="clear" w:color="auto" w:fill="FFFFFF"/>
        </w:rPr>
        <w:lastRenderedPageBreak/>
        <w:t xml:space="preserve">Maternidade Dona Catarina </w:t>
      </w:r>
      <w:proofErr w:type="spellStart"/>
      <w:r w:rsidRPr="00F82269">
        <w:rPr>
          <w:rFonts w:asciiTheme="majorHAnsi" w:hAnsiTheme="majorHAnsi" w:cs="Helvetica"/>
          <w:b/>
          <w:sz w:val="26"/>
          <w:szCs w:val="26"/>
          <w:shd w:val="clear" w:color="auto" w:fill="FFFFFF"/>
        </w:rPr>
        <w:t>Kuss</w:t>
      </w:r>
      <w:proofErr w:type="spellEnd"/>
      <w:r w:rsidRPr="00F82269">
        <w:rPr>
          <w:rFonts w:asciiTheme="majorHAnsi" w:hAnsiTheme="majorHAnsi" w:cs="Helvetica"/>
          <w:b/>
          <w:sz w:val="26"/>
          <w:szCs w:val="26"/>
          <w:shd w:val="clear" w:color="auto" w:fill="FFFFFF"/>
        </w:rPr>
        <w:t xml:space="preserve">: </w:t>
      </w:r>
      <w:r w:rsidRPr="00F82269">
        <w:rPr>
          <w:rFonts w:asciiTheme="majorHAnsi" w:hAnsiTheme="majorHAnsi" w:cs="Helvetica"/>
          <w:sz w:val="26"/>
          <w:szCs w:val="26"/>
          <w:shd w:val="clear" w:color="auto" w:fill="FFFFFF"/>
        </w:rPr>
        <w:t>Marcia</w:t>
      </w:r>
      <w:r>
        <w:rPr>
          <w:rFonts w:asciiTheme="majorHAnsi" w:hAnsiTheme="majorHAnsi" w:cs="Helvetica"/>
          <w:sz w:val="26"/>
          <w:szCs w:val="26"/>
          <w:shd w:val="clear" w:color="auto" w:fill="FFFFFF"/>
        </w:rPr>
        <w:t xml:space="preserve"> Maria K, Cintia Muller e </w:t>
      </w:r>
      <w:proofErr w:type="spellStart"/>
      <w:r>
        <w:rPr>
          <w:rFonts w:asciiTheme="majorHAnsi" w:hAnsiTheme="majorHAnsi" w:cs="Helvetica"/>
          <w:sz w:val="26"/>
          <w:szCs w:val="26"/>
          <w:shd w:val="clear" w:color="auto" w:fill="FFFFFF"/>
        </w:rPr>
        <w:t>Marileia</w:t>
      </w:r>
      <w:proofErr w:type="spellEnd"/>
      <w:r>
        <w:rPr>
          <w:rFonts w:asciiTheme="majorHAnsi" w:hAnsiTheme="majorHAnsi" w:cs="Helvetica"/>
          <w:sz w:val="26"/>
          <w:szCs w:val="26"/>
          <w:shd w:val="clear" w:color="auto" w:fill="FFFFFF"/>
        </w:rPr>
        <w:t xml:space="preserve"> Aparecida.</w:t>
      </w:r>
    </w:p>
    <w:p w:rsidR="00B24D12" w:rsidRDefault="00B24D12" w:rsidP="00B24D12">
      <w:pPr>
        <w:tabs>
          <w:tab w:val="left" w:pos="6096"/>
        </w:tabs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Helvetica"/>
          <w:b/>
          <w:sz w:val="26"/>
          <w:szCs w:val="26"/>
          <w:shd w:val="clear" w:color="auto" w:fill="FFFFFF"/>
        </w:rPr>
        <w:t xml:space="preserve">Ações discutidas: </w:t>
      </w:r>
    </w:p>
    <w:p w:rsidR="00B24D12" w:rsidRPr="00E30817" w:rsidRDefault="00E30817" w:rsidP="00B24D12">
      <w:pPr>
        <w:rPr>
          <w:rFonts w:asciiTheme="majorHAnsi" w:hAnsiTheme="majorHAnsi"/>
          <w:sz w:val="26"/>
          <w:szCs w:val="26"/>
        </w:rPr>
      </w:pPr>
      <w:r w:rsidRPr="00E30817">
        <w:rPr>
          <w:rFonts w:asciiTheme="majorHAnsi" w:hAnsiTheme="majorHAnsi"/>
          <w:sz w:val="26"/>
          <w:szCs w:val="26"/>
        </w:rPr>
        <w:t>Reunião</w:t>
      </w:r>
      <w:r>
        <w:rPr>
          <w:rFonts w:asciiTheme="majorHAnsi" w:hAnsiTheme="majorHAnsi"/>
          <w:sz w:val="26"/>
          <w:szCs w:val="26"/>
        </w:rPr>
        <w:t xml:space="preserve"> realizada</w:t>
      </w:r>
      <w:r w:rsidR="00B24D12" w:rsidRPr="00E30817">
        <w:rPr>
          <w:rFonts w:asciiTheme="majorHAnsi" w:hAnsiTheme="majorHAnsi"/>
          <w:sz w:val="26"/>
          <w:szCs w:val="26"/>
        </w:rPr>
        <w:t xml:space="preserve"> para definir a grade de referencias de serviços na media</w:t>
      </w:r>
      <w:r>
        <w:rPr>
          <w:rFonts w:asciiTheme="majorHAnsi" w:hAnsiTheme="majorHAnsi"/>
          <w:sz w:val="26"/>
          <w:szCs w:val="26"/>
        </w:rPr>
        <w:t xml:space="preserve"> complexidade para a região do Planalto N</w:t>
      </w:r>
      <w:r w:rsidR="00B24D12" w:rsidRPr="00E30817">
        <w:rPr>
          <w:rFonts w:asciiTheme="majorHAnsi" w:hAnsiTheme="majorHAnsi"/>
          <w:sz w:val="26"/>
          <w:szCs w:val="26"/>
        </w:rPr>
        <w:t>orte.</w:t>
      </w:r>
    </w:p>
    <w:p w:rsidR="00B24D12" w:rsidRPr="00E30817" w:rsidRDefault="00B24D12" w:rsidP="00B24D12">
      <w:pPr>
        <w:pStyle w:val="PargrafodaLista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E30817">
        <w:rPr>
          <w:rFonts w:asciiTheme="majorHAnsi" w:hAnsiTheme="majorHAnsi"/>
          <w:sz w:val="26"/>
          <w:szCs w:val="26"/>
        </w:rPr>
        <w:t>Fluxo de en</w:t>
      </w:r>
      <w:r w:rsidR="00E30817">
        <w:rPr>
          <w:rFonts w:asciiTheme="majorHAnsi" w:hAnsiTheme="majorHAnsi"/>
          <w:sz w:val="26"/>
          <w:szCs w:val="26"/>
        </w:rPr>
        <w:t>caminhamentos de pacientes, PA, hospitais e UPA</w:t>
      </w:r>
      <w:r w:rsidRPr="00E30817">
        <w:rPr>
          <w:rFonts w:asciiTheme="majorHAnsi" w:hAnsiTheme="majorHAnsi"/>
          <w:sz w:val="26"/>
          <w:szCs w:val="26"/>
        </w:rPr>
        <w:t>. Saindo dessas unidades onde serão referenciadas, media</w:t>
      </w:r>
      <w:r w:rsidR="00C261A8">
        <w:rPr>
          <w:rFonts w:asciiTheme="majorHAnsi" w:hAnsiTheme="majorHAnsi"/>
          <w:sz w:val="26"/>
          <w:szCs w:val="26"/>
        </w:rPr>
        <w:t xml:space="preserve"> complexidade</w:t>
      </w:r>
      <w:r w:rsidRPr="00E30817">
        <w:rPr>
          <w:rFonts w:asciiTheme="majorHAnsi" w:hAnsiTheme="majorHAnsi"/>
          <w:sz w:val="26"/>
          <w:szCs w:val="26"/>
        </w:rPr>
        <w:t xml:space="preserve"> e evolução para a alta, macro ou fora da macro. </w:t>
      </w:r>
    </w:p>
    <w:p w:rsidR="00B24D12" w:rsidRPr="00E30817" w:rsidRDefault="00B24D12" w:rsidP="00B24D12">
      <w:pPr>
        <w:pStyle w:val="PargrafodaLista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E30817">
        <w:rPr>
          <w:rFonts w:asciiTheme="majorHAnsi" w:hAnsiTheme="majorHAnsi"/>
          <w:sz w:val="26"/>
          <w:szCs w:val="26"/>
        </w:rPr>
        <w:t>Divisão das regi</w:t>
      </w:r>
      <w:r w:rsidR="00C261A8">
        <w:rPr>
          <w:rFonts w:asciiTheme="majorHAnsi" w:hAnsiTheme="majorHAnsi"/>
          <w:sz w:val="26"/>
          <w:szCs w:val="26"/>
        </w:rPr>
        <w:t xml:space="preserve">ões de saúde no Planalto Norte conforme </w:t>
      </w:r>
      <w:r w:rsidRPr="00E30817">
        <w:rPr>
          <w:rFonts w:asciiTheme="majorHAnsi" w:hAnsiTheme="majorHAnsi"/>
          <w:sz w:val="26"/>
          <w:szCs w:val="26"/>
        </w:rPr>
        <w:t xml:space="preserve">Plano hospitalar, CNES, hospitais que já possuem a media complexidade. </w:t>
      </w:r>
    </w:p>
    <w:p w:rsidR="00B24D12" w:rsidRPr="00E30817" w:rsidRDefault="00B24D12" w:rsidP="00B24D12">
      <w:pPr>
        <w:pStyle w:val="PargrafodaLista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E30817">
        <w:rPr>
          <w:rFonts w:asciiTheme="majorHAnsi" w:hAnsiTheme="majorHAnsi"/>
          <w:sz w:val="26"/>
          <w:szCs w:val="26"/>
        </w:rPr>
        <w:t>Tabela de refe</w:t>
      </w:r>
      <w:r w:rsidR="00322BDF">
        <w:rPr>
          <w:rFonts w:asciiTheme="majorHAnsi" w:hAnsiTheme="majorHAnsi"/>
          <w:sz w:val="26"/>
          <w:szCs w:val="26"/>
        </w:rPr>
        <w:t>re</w:t>
      </w:r>
      <w:r w:rsidRPr="00E30817">
        <w:rPr>
          <w:rFonts w:asciiTheme="majorHAnsi" w:hAnsiTheme="majorHAnsi"/>
          <w:sz w:val="26"/>
          <w:szCs w:val="26"/>
        </w:rPr>
        <w:t>ncias p</w:t>
      </w:r>
      <w:r w:rsidR="00E30817">
        <w:rPr>
          <w:rFonts w:asciiTheme="majorHAnsi" w:hAnsiTheme="majorHAnsi"/>
          <w:sz w:val="26"/>
          <w:szCs w:val="26"/>
        </w:rPr>
        <w:t xml:space="preserve">or especialidade por hospitais: </w:t>
      </w:r>
      <w:r w:rsidRPr="00E30817">
        <w:rPr>
          <w:rFonts w:asciiTheme="majorHAnsi" w:hAnsiTheme="majorHAnsi"/>
          <w:sz w:val="26"/>
          <w:szCs w:val="26"/>
        </w:rPr>
        <w:t xml:space="preserve">oncologia, neurologia, vascular, urologia, cardiologia, cirurgia geral, buco/ otorrino e ginecologia </w:t>
      </w:r>
      <w:r w:rsidR="00322BDF" w:rsidRPr="00E30817">
        <w:rPr>
          <w:rFonts w:asciiTheme="majorHAnsi" w:hAnsiTheme="majorHAnsi"/>
          <w:sz w:val="26"/>
          <w:szCs w:val="26"/>
        </w:rPr>
        <w:t>obstetrícia</w:t>
      </w:r>
      <w:r w:rsidRPr="00E30817">
        <w:rPr>
          <w:rFonts w:asciiTheme="majorHAnsi" w:hAnsiTheme="majorHAnsi"/>
          <w:sz w:val="26"/>
          <w:szCs w:val="26"/>
        </w:rPr>
        <w:t xml:space="preserve">. </w:t>
      </w:r>
    </w:p>
    <w:p w:rsidR="00B24D12" w:rsidRPr="00E30817" w:rsidRDefault="00B24D12" w:rsidP="00B24D12">
      <w:pPr>
        <w:pStyle w:val="PargrafodaLista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E30817">
        <w:rPr>
          <w:rFonts w:asciiTheme="majorHAnsi" w:hAnsiTheme="majorHAnsi"/>
          <w:sz w:val="26"/>
          <w:szCs w:val="26"/>
        </w:rPr>
        <w:t xml:space="preserve">Referencias em media complexidade na situação de regulação.  </w:t>
      </w:r>
    </w:p>
    <w:p w:rsidR="00B24D12" w:rsidRPr="00E30817" w:rsidRDefault="00B24D12" w:rsidP="00B24D12">
      <w:pPr>
        <w:pStyle w:val="PargrafodaLista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E30817">
        <w:rPr>
          <w:rFonts w:asciiTheme="majorHAnsi" w:hAnsiTheme="majorHAnsi"/>
          <w:sz w:val="26"/>
          <w:szCs w:val="26"/>
        </w:rPr>
        <w:t xml:space="preserve">Termo de garantia de acesso, </w:t>
      </w:r>
      <w:r w:rsidR="00322BDF">
        <w:rPr>
          <w:rFonts w:asciiTheme="majorHAnsi" w:hAnsiTheme="majorHAnsi"/>
          <w:sz w:val="26"/>
          <w:szCs w:val="26"/>
        </w:rPr>
        <w:t>PRE</w:t>
      </w:r>
      <w:r w:rsidRPr="00E30817">
        <w:rPr>
          <w:rFonts w:asciiTheme="majorHAnsi" w:hAnsiTheme="majorHAnsi"/>
          <w:sz w:val="26"/>
          <w:szCs w:val="26"/>
        </w:rPr>
        <w:t xml:space="preserve">, </w:t>
      </w:r>
      <w:r w:rsidR="00322BDF">
        <w:rPr>
          <w:rFonts w:asciiTheme="majorHAnsi" w:hAnsiTheme="majorHAnsi"/>
          <w:sz w:val="26"/>
          <w:szCs w:val="26"/>
        </w:rPr>
        <w:t xml:space="preserve">ATUAL </w:t>
      </w:r>
      <w:r w:rsidRPr="00E30817">
        <w:rPr>
          <w:rFonts w:asciiTheme="majorHAnsi" w:hAnsiTheme="majorHAnsi"/>
          <w:sz w:val="26"/>
          <w:szCs w:val="26"/>
        </w:rPr>
        <w:t xml:space="preserve">e </w:t>
      </w:r>
      <w:r w:rsidR="00322BDF">
        <w:rPr>
          <w:rFonts w:asciiTheme="majorHAnsi" w:hAnsiTheme="majorHAnsi"/>
          <w:sz w:val="26"/>
          <w:szCs w:val="26"/>
        </w:rPr>
        <w:t>POS</w:t>
      </w:r>
      <w:r w:rsidRPr="00E30817">
        <w:rPr>
          <w:rFonts w:asciiTheme="majorHAnsi" w:hAnsiTheme="majorHAnsi"/>
          <w:sz w:val="26"/>
          <w:szCs w:val="26"/>
        </w:rPr>
        <w:t xml:space="preserve">. </w:t>
      </w:r>
    </w:p>
    <w:p w:rsidR="00B24D12" w:rsidRPr="00E30817" w:rsidRDefault="00C261A8" w:rsidP="00B24D12">
      <w:pPr>
        <w:pStyle w:val="PargrafodaLista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Habilitar o serviço de </w:t>
      </w:r>
      <w:r w:rsidR="00322BDF">
        <w:rPr>
          <w:rFonts w:asciiTheme="majorHAnsi" w:hAnsiTheme="majorHAnsi"/>
          <w:sz w:val="26"/>
          <w:szCs w:val="26"/>
        </w:rPr>
        <w:t>alta em vascular para M</w:t>
      </w:r>
      <w:r w:rsidR="00B24D12" w:rsidRPr="00E30817">
        <w:rPr>
          <w:rFonts w:asciiTheme="majorHAnsi" w:hAnsiTheme="majorHAnsi"/>
          <w:sz w:val="26"/>
          <w:szCs w:val="26"/>
        </w:rPr>
        <w:t xml:space="preserve">afra, </w:t>
      </w:r>
      <w:r>
        <w:rPr>
          <w:rFonts w:asciiTheme="majorHAnsi" w:hAnsiTheme="majorHAnsi"/>
          <w:sz w:val="26"/>
          <w:szCs w:val="26"/>
        </w:rPr>
        <w:t xml:space="preserve">SES ira verificar o processo. </w:t>
      </w:r>
    </w:p>
    <w:p w:rsidR="00B24D12" w:rsidRPr="00E30817" w:rsidRDefault="00B24D12" w:rsidP="00B24D12">
      <w:pPr>
        <w:pStyle w:val="PargrafodaLista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E30817">
        <w:rPr>
          <w:rFonts w:asciiTheme="majorHAnsi" w:hAnsiTheme="majorHAnsi"/>
          <w:sz w:val="26"/>
          <w:szCs w:val="26"/>
        </w:rPr>
        <w:t>Todos os pacientes serão regulados 100% pela CRRIH.</w:t>
      </w:r>
    </w:p>
    <w:p w:rsidR="00DD1F45" w:rsidRDefault="00B24D12" w:rsidP="000D611D">
      <w:pPr>
        <w:tabs>
          <w:tab w:val="left" w:pos="6096"/>
        </w:tabs>
        <w:spacing w:after="0" w:line="360" w:lineRule="auto"/>
        <w:jc w:val="both"/>
        <w:rPr>
          <w:rFonts w:asciiTheme="majorHAnsi" w:hAnsiTheme="majorHAnsi" w:cs="Helvetica"/>
          <w:b/>
          <w:sz w:val="26"/>
          <w:szCs w:val="26"/>
          <w:shd w:val="clear" w:color="auto" w:fill="FFFFFF"/>
        </w:rPr>
      </w:pPr>
      <w:r>
        <w:rPr>
          <w:rFonts w:asciiTheme="majorHAnsi" w:hAnsiTheme="majorHAnsi" w:cs="Helvetica"/>
          <w:b/>
          <w:sz w:val="26"/>
          <w:szCs w:val="26"/>
          <w:shd w:val="clear" w:color="auto" w:fill="FFFFFF"/>
        </w:rPr>
        <w:t>Planilha 1 – Planilha com a proposta emitida.</w:t>
      </w:r>
    </w:p>
    <w:p w:rsidR="00B24D12" w:rsidRDefault="00E30817" w:rsidP="00E30817">
      <w:pPr>
        <w:tabs>
          <w:tab w:val="left" w:pos="6096"/>
        </w:tabs>
        <w:spacing w:after="0" w:line="360" w:lineRule="auto"/>
        <w:ind w:left="-426"/>
        <w:jc w:val="both"/>
        <w:rPr>
          <w:rFonts w:asciiTheme="majorHAnsi" w:hAnsiTheme="majorHAnsi" w:cs="Helvetica"/>
          <w:b/>
          <w:sz w:val="26"/>
          <w:szCs w:val="26"/>
          <w:shd w:val="clear" w:color="auto" w:fill="FFFFFF"/>
        </w:rPr>
      </w:pPr>
      <w:r>
        <w:rPr>
          <w:rFonts w:asciiTheme="majorHAnsi" w:hAnsiTheme="majorHAnsi" w:cs="Helvetica"/>
          <w:b/>
          <w:noProof/>
          <w:sz w:val="26"/>
          <w:szCs w:val="26"/>
          <w:shd w:val="clear" w:color="auto" w:fill="FFFFFF"/>
        </w:rPr>
        <w:drawing>
          <wp:inline distT="0" distB="0" distL="0" distR="0">
            <wp:extent cx="6200774" cy="2857500"/>
            <wp:effectExtent l="0" t="0" r="0" b="0"/>
            <wp:docPr id="1" name="Imagem 1" descr="C:\Users\RICARDODEPAULA\Desktop\tabela referenc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ARDODEPAULA\Desktop\tabela referenci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350" cy="285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12" w:rsidRPr="00DD1F45" w:rsidRDefault="00B24D12" w:rsidP="000D611D">
      <w:pPr>
        <w:tabs>
          <w:tab w:val="left" w:pos="6096"/>
        </w:tabs>
        <w:spacing w:after="0" w:line="360" w:lineRule="auto"/>
        <w:jc w:val="both"/>
        <w:rPr>
          <w:rFonts w:asciiTheme="majorHAnsi" w:hAnsiTheme="majorHAnsi" w:cs="Helvetica"/>
          <w:b/>
          <w:sz w:val="26"/>
          <w:szCs w:val="26"/>
          <w:shd w:val="clear" w:color="auto" w:fill="FFFFFF"/>
        </w:rPr>
      </w:pPr>
    </w:p>
    <w:p w:rsidR="0010170D" w:rsidRDefault="003F0CFB" w:rsidP="00E30817">
      <w:pPr>
        <w:tabs>
          <w:tab w:val="left" w:pos="6096"/>
        </w:tabs>
        <w:spacing w:after="0" w:line="360" w:lineRule="auto"/>
        <w:jc w:val="both"/>
        <w:rPr>
          <w:rFonts w:ascii="Cambria" w:hAnsi="Cambria" w:cs="Times New Roman"/>
          <w:sz w:val="26"/>
          <w:szCs w:val="26"/>
        </w:rPr>
      </w:pPr>
      <w:bookmarkStart w:id="0" w:name="_GoBack"/>
      <w:bookmarkEnd w:id="0"/>
      <w:r w:rsidRPr="003F0CFB">
        <w:rPr>
          <w:rFonts w:asciiTheme="majorHAnsi" w:hAnsiTheme="majorHAnsi"/>
          <w:sz w:val="26"/>
          <w:szCs w:val="26"/>
        </w:rPr>
        <w:t xml:space="preserve">Segue anexo listagem de presença configurando ciência dos participantes da proposta emitida sobre as referencias na media complexidade entre os 04 hospitais do Planalto Norte, apresentada na Planilha 1. </w:t>
      </w:r>
      <w:r w:rsidR="00D46EF7" w:rsidRPr="00D46EF7">
        <w:rPr>
          <w:rFonts w:ascii="Cambria" w:hAnsi="Cambria" w:cs="Times New Roman"/>
          <w:sz w:val="26"/>
          <w:szCs w:val="26"/>
        </w:rPr>
        <w:t xml:space="preserve">Nada a mais havendo </w:t>
      </w:r>
      <w:r w:rsidR="00D46EF7" w:rsidRPr="00D46EF7">
        <w:rPr>
          <w:rFonts w:ascii="Cambria" w:hAnsi="Cambria" w:cs="Times New Roman"/>
          <w:sz w:val="26"/>
          <w:szCs w:val="26"/>
        </w:rPr>
        <w:lastRenderedPageBreak/>
        <w:t xml:space="preserve">a ser tratado deu se por encerrado a reunião na qual eu Ricardo Nestor de Paula, lavrei </w:t>
      </w:r>
      <w:proofErr w:type="gramStart"/>
      <w:r w:rsidR="00D46EF7" w:rsidRPr="00D46EF7">
        <w:rPr>
          <w:rFonts w:ascii="Cambria" w:hAnsi="Cambria" w:cs="Times New Roman"/>
          <w:sz w:val="26"/>
          <w:szCs w:val="26"/>
        </w:rPr>
        <w:t>a presente</w:t>
      </w:r>
      <w:proofErr w:type="gramEnd"/>
      <w:r w:rsidR="00D46EF7" w:rsidRPr="00D46EF7">
        <w:rPr>
          <w:rFonts w:ascii="Cambria" w:hAnsi="Cambria" w:cs="Times New Roman"/>
          <w:sz w:val="26"/>
          <w:szCs w:val="26"/>
        </w:rPr>
        <w:t xml:space="preserve"> ATA nº</w:t>
      </w:r>
      <w:r w:rsidR="000D611D">
        <w:rPr>
          <w:rFonts w:ascii="Cambria" w:hAnsi="Cambria" w:cs="Times New Roman"/>
          <w:sz w:val="26"/>
          <w:szCs w:val="26"/>
        </w:rPr>
        <w:t>3</w:t>
      </w:r>
      <w:r w:rsidR="00DB5CB5">
        <w:rPr>
          <w:rFonts w:ascii="Cambria" w:hAnsi="Cambria" w:cs="Times New Roman"/>
          <w:sz w:val="26"/>
          <w:szCs w:val="26"/>
        </w:rPr>
        <w:t>. Mafra, 2</w:t>
      </w:r>
      <w:r w:rsidR="000D611D">
        <w:rPr>
          <w:rFonts w:ascii="Cambria" w:hAnsi="Cambria" w:cs="Times New Roman"/>
          <w:sz w:val="26"/>
          <w:szCs w:val="26"/>
        </w:rPr>
        <w:t>7</w:t>
      </w:r>
      <w:r w:rsidR="00D46EF7" w:rsidRPr="00D46EF7">
        <w:rPr>
          <w:rFonts w:ascii="Cambria" w:hAnsi="Cambria" w:cs="Times New Roman"/>
          <w:sz w:val="26"/>
          <w:szCs w:val="26"/>
        </w:rPr>
        <w:t xml:space="preserve"> de </w:t>
      </w:r>
      <w:r w:rsidR="00DB5CB5">
        <w:rPr>
          <w:rFonts w:ascii="Cambria" w:hAnsi="Cambria" w:cs="Times New Roman"/>
          <w:sz w:val="26"/>
          <w:szCs w:val="26"/>
        </w:rPr>
        <w:t>agost</w:t>
      </w:r>
      <w:r w:rsidR="00D46EF7" w:rsidRPr="00D46EF7">
        <w:rPr>
          <w:rFonts w:ascii="Cambria" w:hAnsi="Cambria" w:cs="Times New Roman"/>
          <w:sz w:val="26"/>
          <w:szCs w:val="26"/>
        </w:rPr>
        <w:t>o</w:t>
      </w:r>
      <w:r w:rsidR="00D46EF7">
        <w:rPr>
          <w:rFonts w:ascii="Cambria" w:hAnsi="Cambria" w:cs="Times New Roman"/>
          <w:sz w:val="26"/>
          <w:szCs w:val="26"/>
        </w:rPr>
        <w:t xml:space="preserve"> de 2021</w:t>
      </w:r>
      <w:r w:rsidR="00D46EF7" w:rsidRPr="00D46EF7">
        <w:rPr>
          <w:rFonts w:ascii="Cambria" w:hAnsi="Cambria" w:cs="Times New Roman"/>
          <w:sz w:val="26"/>
          <w:szCs w:val="26"/>
        </w:rPr>
        <w:t>.</w:t>
      </w:r>
    </w:p>
    <w:p w:rsidR="00C76DF8" w:rsidRDefault="00C76DF8" w:rsidP="004E18AB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p w:rsidR="00431341" w:rsidRDefault="00431341" w:rsidP="004E18AB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p w:rsidR="00E30817" w:rsidRDefault="00E30817" w:rsidP="004E18AB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p w:rsidR="00D059B3" w:rsidRDefault="00D059B3" w:rsidP="004E18AB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p w:rsidR="00D059B3" w:rsidRDefault="00D059B3" w:rsidP="004E18AB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 w:rsidRPr="00C76DF8">
        <w:rPr>
          <w:rFonts w:ascii="Cambria" w:eastAsia="Cambria" w:hAnsi="Cambria" w:cs="Cambria"/>
          <w:b/>
          <w:sz w:val="24"/>
        </w:rPr>
        <w:t>Ricardo Nestor de Paula</w:t>
      </w:r>
    </w:p>
    <w:p w:rsidR="00C76DF8" w:rsidRPr="00C76DF8" w:rsidRDefault="00C76DF8" w:rsidP="004E18AB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D059B3" w:rsidRDefault="00D059B3" w:rsidP="004E18AB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Coordenador P</w:t>
      </w:r>
      <w:r w:rsidR="00C76DF8">
        <w:rPr>
          <w:rFonts w:ascii="Cambria" w:eastAsia="Cambria" w:hAnsi="Cambria" w:cs="Cambria"/>
          <w:sz w:val="24"/>
        </w:rPr>
        <w:t xml:space="preserve">oliticas Públicas Saúde </w:t>
      </w:r>
      <w:r w:rsidR="002D544F">
        <w:rPr>
          <w:rFonts w:ascii="Cambria" w:eastAsia="Cambria" w:hAnsi="Cambria" w:cs="Cambria"/>
          <w:sz w:val="24"/>
        </w:rPr>
        <w:t>–</w:t>
      </w:r>
      <w:r w:rsidR="00C76DF8">
        <w:rPr>
          <w:rFonts w:ascii="Cambria" w:eastAsia="Cambria" w:hAnsi="Cambria" w:cs="Cambria"/>
          <w:sz w:val="24"/>
        </w:rPr>
        <w:t xml:space="preserve"> AMPLANORTE</w:t>
      </w:r>
    </w:p>
    <w:p w:rsidR="002D544F" w:rsidRDefault="002D544F" w:rsidP="004E18AB">
      <w:pPr>
        <w:spacing w:after="0" w:line="240" w:lineRule="auto"/>
        <w:jc w:val="center"/>
        <w:rPr>
          <w:rFonts w:ascii="Calibri" w:eastAsia="Calibri" w:hAnsi="Calibri" w:cs="Calibri"/>
          <w:sz w:val="21"/>
        </w:rPr>
      </w:pPr>
      <w:r>
        <w:rPr>
          <w:rFonts w:ascii="Cambria" w:eastAsia="Cambria" w:hAnsi="Cambria" w:cs="Cambria"/>
          <w:sz w:val="24"/>
        </w:rPr>
        <w:t>Secretário Executivo CIR- Planalto Norte</w:t>
      </w:r>
    </w:p>
    <w:sectPr w:rsidR="002D544F" w:rsidSect="00E30817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0CB"/>
    <w:multiLevelType w:val="hybridMultilevel"/>
    <w:tmpl w:val="4EB86A2C"/>
    <w:lvl w:ilvl="0" w:tplc="0E3C91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36B324E7"/>
    <w:multiLevelType w:val="hybridMultilevel"/>
    <w:tmpl w:val="F3EE9D66"/>
    <w:lvl w:ilvl="0" w:tplc="7B84EF82">
      <w:start w:val="1"/>
      <w:numFmt w:val="decimal"/>
      <w:lvlText w:val="%1-"/>
      <w:lvlJc w:val="left"/>
      <w:pPr>
        <w:ind w:left="11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4F3453BD"/>
    <w:multiLevelType w:val="hybridMultilevel"/>
    <w:tmpl w:val="60D8DDBA"/>
    <w:lvl w:ilvl="0" w:tplc="A7748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B3E73"/>
    <w:multiLevelType w:val="hybridMultilevel"/>
    <w:tmpl w:val="107E2A44"/>
    <w:lvl w:ilvl="0" w:tplc="0EE82258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9" w:hanging="360"/>
      </w:pPr>
    </w:lvl>
    <w:lvl w:ilvl="2" w:tplc="0416001B" w:tentative="1">
      <w:start w:val="1"/>
      <w:numFmt w:val="lowerRoman"/>
      <w:lvlText w:val="%3."/>
      <w:lvlJc w:val="right"/>
      <w:pPr>
        <w:ind w:left="2929" w:hanging="180"/>
      </w:pPr>
    </w:lvl>
    <w:lvl w:ilvl="3" w:tplc="0416000F" w:tentative="1">
      <w:start w:val="1"/>
      <w:numFmt w:val="decimal"/>
      <w:lvlText w:val="%4."/>
      <w:lvlJc w:val="left"/>
      <w:pPr>
        <w:ind w:left="3649" w:hanging="360"/>
      </w:pPr>
    </w:lvl>
    <w:lvl w:ilvl="4" w:tplc="04160019" w:tentative="1">
      <w:start w:val="1"/>
      <w:numFmt w:val="lowerLetter"/>
      <w:lvlText w:val="%5."/>
      <w:lvlJc w:val="left"/>
      <w:pPr>
        <w:ind w:left="4369" w:hanging="360"/>
      </w:pPr>
    </w:lvl>
    <w:lvl w:ilvl="5" w:tplc="0416001B" w:tentative="1">
      <w:start w:val="1"/>
      <w:numFmt w:val="lowerRoman"/>
      <w:lvlText w:val="%6."/>
      <w:lvlJc w:val="right"/>
      <w:pPr>
        <w:ind w:left="5089" w:hanging="180"/>
      </w:pPr>
    </w:lvl>
    <w:lvl w:ilvl="6" w:tplc="0416000F" w:tentative="1">
      <w:start w:val="1"/>
      <w:numFmt w:val="decimal"/>
      <w:lvlText w:val="%7."/>
      <w:lvlJc w:val="left"/>
      <w:pPr>
        <w:ind w:left="5809" w:hanging="360"/>
      </w:pPr>
    </w:lvl>
    <w:lvl w:ilvl="7" w:tplc="04160019" w:tentative="1">
      <w:start w:val="1"/>
      <w:numFmt w:val="lowerLetter"/>
      <w:lvlText w:val="%8."/>
      <w:lvlJc w:val="left"/>
      <w:pPr>
        <w:ind w:left="6529" w:hanging="360"/>
      </w:pPr>
    </w:lvl>
    <w:lvl w:ilvl="8" w:tplc="0416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>
    <w:nsid w:val="7A931BF5"/>
    <w:multiLevelType w:val="hybridMultilevel"/>
    <w:tmpl w:val="6D28FA10"/>
    <w:lvl w:ilvl="0" w:tplc="BCB284D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4E"/>
    <w:rsid w:val="00024136"/>
    <w:rsid w:val="00042B2C"/>
    <w:rsid w:val="00070FE3"/>
    <w:rsid w:val="000C1554"/>
    <w:rsid w:val="000D611D"/>
    <w:rsid w:val="0010170D"/>
    <w:rsid w:val="00105A35"/>
    <w:rsid w:val="00126F34"/>
    <w:rsid w:val="00151816"/>
    <w:rsid w:val="00151B30"/>
    <w:rsid w:val="001A6D4E"/>
    <w:rsid w:val="00247B2F"/>
    <w:rsid w:val="0026257B"/>
    <w:rsid w:val="0028181D"/>
    <w:rsid w:val="002D544F"/>
    <w:rsid w:val="002E59F5"/>
    <w:rsid w:val="002F37A1"/>
    <w:rsid w:val="00322BDF"/>
    <w:rsid w:val="00326254"/>
    <w:rsid w:val="003475EF"/>
    <w:rsid w:val="0038760E"/>
    <w:rsid w:val="003941F4"/>
    <w:rsid w:val="003A0004"/>
    <w:rsid w:val="003C512C"/>
    <w:rsid w:val="003C6920"/>
    <w:rsid w:val="003D5CDC"/>
    <w:rsid w:val="003F0CFB"/>
    <w:rsid w:val="003F4BE1"/>
    <w:rsid w:val="00431341"/>
    <w:rsid w:val="00440256"/>
    <w:rsid w:val="00472634"/>
    <w:rsid w:val="004A0717"/>
    <w:rsid w:val="004C22C8"/>
    <w:rsid w:val="004C3D5B"/>
    <w:rsid w:val="004E18AB"/>
    <w:rsid w:val="004E609B"/>
    <w:rsid w:val="00555D77"/>
    <w:rsid w:val="00556850"/>
    <w:rsid w:val="005669CD"/>
    <w:rsid w:val="005D392C"/>
    <w:rsid w:val="00646DB2"/>
    <w:rsid w:val="0066698D"/>
    <w:rsid w:val="006673E9"/>
    <w:rsid w:val="00677A4B"/>
    <w:rsid w:val="0068016D"/>
    <w:rsid w:val="0069141B"/>
    <w:rsid w:val="006F496C"/>
    <w:rsid w:val="006F52E6"/>
    <w:rsid w:val="007347A9"/>
    <w:rsid w:val="007535A4"/>
    <w:rsid w:val="00755B1C"/>
    <w:rsid w:val="007625F7"/>
    <w:rsid w:val="007A1744"/>
    <w:rsid w:val="007C4662"/>
    <w:rsid w:val="008253BC"/>
    <w:rsid w:val="0084150D"/>
    <w:rsid w:val="008B71BD"/>
    <w:rsid w:val="008D7589"/>
    <w:rsid w:val="008F06DE"/>
    <w:rsid w:val="00930A24"/>
    <w:rsid w:val="0095701B"/>
    <w:rsid w:val="00964177"/>
    <w:rsid w:val="009C365A"/>
    <w:rsid w:val="00A83D6E"/>
    <w:rsid w:val="00AD0305"/>
    <w:rsid w:val="00AF58D5"/>
    <w:rsid w:val="00B24D12"/>
    <w:rsid w:val="00B45862"/>
    <w:rsid w:val="00BB7B7D"/>
    <w:rsid w:val="00BC704B"/>
    <w:rsid w:val="00BF7BCB"/>
    <w:rsid w:val="00C261A8"/>
    <w:rsid w:val="00C76DF8"/>
    <w:rsid w:val="00C840A0"/>
    <w:rsid w:val="00CA1D04"/>
    <w:rsid w:val="00CC21F6"/>
    <w:rsid w:val="00CD16B5"/>
    <w:rsid w:val="00CE388E"/>
    <w:rsid w:val="00CF3601"/>
    <w:rsid w:val="00D059B3"/>
    <w:rsid w:val="00D35E78"/>
    <w:rsid w:val="00D41690"/>
    <w:rsid w:val="00D444C4"/>
    <w:rsid w:val="00D46EF7"/>
    <w:rsid w:val="00D518F6"/>
    <w:rsid w:val="00D84537"/>
    <w:rsid w:val="00D863C4"/>
    <w:rsid w:val="00DA399D"/>
    <w:rsid w:val="00DB5CB5"/>
    <w:rsid w:val="00DD1F45"/>
    <w:rsid w:val="00E00F30"/>
    <w:rsid w:val="00E06823"/>
    <w:rsid w:val="00E20D38"/>
    <w:rsid w:val="00E24D72"/>
    <w:rsid w:val="00E30817"/>
    <w:rsid w:val="00E43CD8"/>
    <w:rsid w:val="00E849BD"/>
    <w:rsid w:val="00E87B9B"/>
    <w:rsid w:val="00EA41BD"/>
    <w:rsid w:val="00F30829"/>
    <w:rsid w:val="00F320B5"/>
    <w:rsid w:val="00F442FC"/>
    <w:rsid w:val="00F82269"/>
    <w:rsid w:val="00FB21D8"/>
    <w:rsid w:val="00FB6C42"/>
    <w:rsid w:val="00FC1B59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9B3"/>
    <w:pPr>
      <w:ind w:left="720"/>
      <w:contextualSpacing/>
    </w:pPr>
  </w:style>
  <w:style w:type="table" w:styleId="Tabelacomgrade">
    <w:name w:val="Table Grid"/>
    <w:basedOn w:val="Tabelanormal"/>
    <w:uiPriority w:val="39"/>
    <w:rsid w:val="0043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31341"/>
    <w:pPr>
      <w:spacing w:after="0" w:line="240" w:lineRule="auto"/>
    </w:pPr>
    <w:rPr>
      <w:rFonts w:eastAsiaTheme="minorHAnsi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4313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9B3"/>
    <w:pPr>
      <w:ind w:left="720"/>
      <w:contextualSpacing/>
    </w:pPr>
  </w:style>
  <w:style w:type="table" w:styleId="Tabelacomgrade">
    <w:name w:val="Table Grid"/>
    <w:basedOn w:val="Tabelanormal"/>
    <w:uiPriority w:val="39"/>
    <w:rsid w:val="0043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31341"/>
    <w:pPr>
      <w:spacing w:after="0" w:line="240" w:lineRule="auto"/>
    </w:pPr>
    <w:rPr>
      <w:rFonts w:eastAsiaTheme="minorHAnsi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4313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NMI5</dc:creator>
  <cp:lastModifiedBy>RICARDODEPAULA</cp:lastModifiedBy>
  <cp:revision>17</cp:revision>
  <cp:lastPrinted>2021-01-28T13:27:00Z</cp:lastPrinted>
  <dcterms:created xsi:type="dcterms:W3CDTF">2021-08-27T13:32:00Z</dcterms:created>
  <dcterms:modified xsi:type="dcterms:W3CDTF">2021-08-30T19:27:00Z</dcterms:modified>
</cp:coreProperties>
</file>