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8" w:rsidRPr="001025A6" w:rsidRDefault="001025A6" w:rsidP="001025A6">
      <w:pPr>
        <w:jc w:val="center"/>
        <w:rPr>
          <w:b/>
        </w:rPr>
      </w:pPr>
      <w:proofErr w:type="gramStart"/>
      <w:r w:rsidRPr="001025A6">
        <w:rPr>
          <w:b/>
        </w:rPr>
        <w:t>2ª REUNIÃO COLEGIADO DE CULTURA E TURISMO</w:t>
      </w:r>
      <w:proofErr w:type="gramEnd"/>
    </w:p>
    <w:p w:rsidR="001025A6" w:rsidRDefault="001025A6" w:rsidP="001025A6">
      <w:proofErr w:type="gramStart"/>
      <w:r>
        <w:t>DATA:</w:t>
      </w:r>
      <w:proofErr w:type="gramEnd"/>
      <w:r>
        <w:t>11/07/2019</w:t>
      </w:r>
    </w:p>
    <w:p w:rsidR="001025A6" w:rsidRDefault="001025A6" w:rsidP="001025A6">
      <w:r>
        <w:t>LOCAL: AMPLANORTE</w:t>
      </w:r>
    </w:p>
    <w:p w:rsidR="001025A6" w:rsidRDefault="001025A6" w:rsidP="001025A6">
      <w:r>
        <w:t xml:space="preserve">HORA: </w:t>
      </w:r>
      <w:proofErr w:type="gramStart"/>
      <w:r>
        <w:t>14:30</w:t>
      </w:r>
      <w:proofErr w:type="gramEnd"/>
    </w:p>
    <w:p w:rsidR="001025A6" w:rsidRDefault="001025A6" w:rsidP="001025A6">
      <w:r>
        <w:t xml:space="preserve">Municípios presentes: Mafra, </w:t>
      </w:r>
      <w:proofErr w:type="spellStart"/>
      <w:r>
        <w:t>Itaiópolis</w:t>
      </w:r>
      <w:proofErr w:type="spellEnd"/>
      <w:r>
        <w:t xml:space="preserve">, Porto </w:t>
      </w:r>
      <w:proofErr w:type="spellStart"/>
      <w:r>
        <w:t>Uniao</w:t>
      </w:r>
      <w:proofErr w:type="spellEnd"/>
      <w:r>
        <w:t xml:space="preserve"> e Três </w:t>
      </w:r>
      <w:proofErr w:type="gramStart"/>
      <w:r>
        <w:t>Barras</w:t>
      </w:r>
      <w:proofErr w:type="gramEnd"/>
    </w:p>
    <w:p w:rsidR="001025A6" w:rsidRDefault="001025A6" w:rsidP="001025A6"/>
    <w:p w:rsidR="001025A6" w:rsidRDefault="001025A6" w:rsidP="001025A6">
      <w:r>
        <w:t xml:space="preserve">Pauta: Frente Parlamentar da Cultura </w:t>
      </w:r>
    </w:p>
    <w:p w:rsidR="001025A6" w:rsidRDefault="001025A6" w:rsidP="000530C6">
      <w:pPr>
        <w:pStyle w:val="PargrafodaLista"/>
        <w:numPr>
          <w:ilvl w:val="0"/>
          <w:numId w:val="1"/>
        </w:numPr>
        <w:jc w:val="both"/>
      </w:pPr>
      <w:r>
        <w:t xml:space="preserve">Foram convidadas a fazer uma apresentação artística cultural no dia 21/08/2019 na </w:t>
      </w:r>
      <w:proofErr w:type="spellStart"/>
      <w:r>
        <w:t>Alesc</w:t>
      </w:r>
      <w:proofErr w:type="spellEnd"/>
      <w:r>
        <w:t xml:space="preserve"> em Florianópolis as regiões das associações do estado, para que cada região demonstre sua cultura regional. </w:t>
      </w:r>
    </w:p>
    <w:p w:rsidR="001025A6" w:rsidRDefault="001025A6" w:rsidP="000530C6">
      <w:pPr>
        <w:pStyle w:val="PargrafodaLista"/>
        <w:numPr>
          <w:ilvl w:val="0"/>
          <w:numId w:val="1"/>
        </w:numPr>
        <w:jc w:val="both"/>
      </w:pPr>
      <w:r>
        <w:t xml:space="preserve">Em comum acordo, os municípios irão apresentar os descendentes de </w:t>
      </w:r>
      <w:proofErr w:type="spellStart"/>
      <w:r>
        <w:t>bucovinos</w:t>
      </w:r>
      <w:proofErr w:type="spellEnd"/>
      <w:r>
        <w:t>, ucranianos, poloneses, alemães, caboclos e citaram as etnias presentes na região.</w:t>
      </w:r>
    </w:p>
    <w:p w:rsidR="001025A6" w:rsidRDefault="001025A6" w:rsidP="000530C6">
      <w:pPr>
        <w:jc w:val="both"/>
      </w:pPr>
      <w:r>
        <w:t>Pauta: Reestruturação turística do Vale do Contestado</w:t>
      </w:r>
    </w:p>
    <w:p w:rsidR="001025A6" w:rsidRDefault="000530C6" w:rsidP="000530C6">
      <w:pPr>
        <w:pStyle w:val="PargrafodaLista"/>
        <w:numPr>
          <w:ilvl w:val="0"/>
          <w:numId w:val="1"/>
        </w:numPr>
        <w:jc w:val="both"/>
      </w:pPr>
      <w:r>
        <w:t xml:space="preserve">Agora os 10 municípios da Amplanorte estão contextualizados no IGR </w:t>
      </w:r>
      <w:proofErr w:type="gramStart"/>
      <w:r>
        <w:t xml:space="preserve">( </w:t>
      </w:r>
      <w:proofErr w:type="gramEnd"/>
      <w:r>
        <w:t xml:space="preserve">Instancia de Governança Regional do Turismo) , sendo que mais 3 municípios fazem parte do Vale do Contestado ( Calmon, Timbó Grande e Matos Costa) </w:t>
      </w:r>
    </w:p>
    <w:p w:rsidR="000530C6" w:rsidRDefault="000530C6" w:rsidP="000530C6">
      <w:pPr>
        <w:pStyle w:val="PargrafodaLista"/>
        <w:numPr>
          <w:ilvl w:val="0"/>
          <w:numId w:val="1"/>
        </w:numPr>
        <w:jc w:val="both"/>
      </w:pPr>
      <w:r>
        <w:t>A Amplanorte irá patrocinar</w:t>
      </w:r>
      <w:proofErr w:type="gramStart"/>
      <w:r>
        <w:t xml:space="preserve">  </w:t>
      </w:r>
      <w:proofErr w:type="gramEnd"/>
      <w:r>
        <w:t>2 outdoors nos municípios de Mafra e Porto União a fim de relacionar os municípios a região turística,e também com folders que serão distribuídos nos municípios envolvidos, contendo informações turísticas.</w:t>
      </w:r>
    </w:p>
    <w:p w:rsidR="000530C6" w:rsidRDefault="000530C6" w:rsidP="000530C6">
      <w:pPr>
        <w:pStyle w:val="PargrafodaLista"/>
        <w:numPr>
          <w:ilvl w:val="0"/>
          <w:numId w:val="1"/>
        </w:numPr>
        <w:jc w:val="both"/>
      </w:pPr>
      <w:r>
        <w:t>Viviane acha importante debater nos colegiados de Educação e Agricultura para criar ferramentas para inserir a história do Contestado desde os primeiros anos escolares.</w:t>
      </w:r>
    </w:p>
    <w:p w:rsidR="000530C6" w:rsidRDefault="000530C6" w:rsidP="000530C6">
      <w:pPr>
        <w:jc w:val="both"/>
      </w:pPr>
      <w:r>
        <w:t>Pauta: Assuntos Gerais:</w:t>
      </w:r>
    </w:p>
    <w:p w:rsidR="000530C6" w:rsidRDefault="000530C6" w:rsidP="000530C6">
      <w:pPr>
        <w:pStyle w:val="PargrafodaLista"/>
        <w:numPr>
          <w:ilvl w:val="0"/>
          <w:numId w:val="1"/>
        </w:numPr>
        <w:jc w:val="both"/>
      </w:pPr>
      <w:r>
        <w:t>Alice de Porto União</w:t>
      </w:r>
      <w:proofErr w:type="gramStart"/>
      <w:r>
        <w:t>, convidou</w:t>
      </w:r>
      <w:proofErr w:type="gramEnd"/>
      <w:r>
        <w:t xml:space="preserve"> os municípios a participar do Fórum de Cultura que será regional, nos dias 03,04 e 05/09 em Porto União, com apoio da Amplanorte.</w:t>
      </w:r>
    </w:p>
    <w:p w:rsidR="001025A6" w:rsidRDefault="000530C6" w:rsidP="000530C6">
      <w:pPr>
        <w:pStyle w:val="PargrafodaLista"/>
        <w:numPr>
          <w:ilvl w:val="0"/>
          <w:numId w:val="1"/>
        </w:numPr>
        <w:jc w:val="both"/>
      </w:pPr>
      <w:r>
        <w:t xml:space="preserve">Referente aos planos de cultura e turismo, o qual o MAPA </w:t>
      </w:r>
      <w:proofErr w:type="gramStart"/>
      <w:r>
        <w:t xml:space="preserve">( </w:t>
      </w:r>
      <w:proofErr w:type="gramEnd"/>
      <w:r>
        <w:t xml:space="preserve">turismo)ainda não se tornou obrigatório, mas os municípios querem deixar pronto. Solicitaram que outras empresas encaminhem orçamento </w:t>
      </w:r>
    </w:p>
    <w:sectPr w:rsidR="001025A6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229"/>
    <w:multiLevelType w:val="hybridMultilevel"/>
    <w:tmpl w:val="F634B0F2"/>
    <w:lvl w:ilvl="0" w:tplc="C8DE8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5A6"/>
    <w:rsid w:val="00013C32"/>
    <w:rsid w:val="00027C5A"/>
    <w:rsid w:val="000530C6"/>
    <w:rsid w:val="001025A6"/>
    <w:rsid w:val="001127E8"/>
    <w:rsid w:val="005F2D07"/>
    <w:rsid w:val="009E0569"/>
    <w:rsid w:val="00B04394"/>
    <w:rsid w:val="00E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1</cp:revision>
  <dcterms:created xsi:type="dcterms:W3CDTF">2019-07-12T17:45:00Z</dcterms:created>
  <dcterms:modified xsi:type="dcterms:W3CDTF">2019-07-12T18:09:00Z</dcterms:modified>
</cp:coreProperties>
</file>