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F94C91">
        <w:rPr>
          <w:rFonts w:ascii="Cambria" w:hAnsi="Cambria" w:cs="Arial"/>
          <w:sz w:val="24"/>
          <w:szCs w:val="24"/>
        </w:rPr>
        <w:t>0</w:t>
      </w:r>
      <w:r w:rsidR="003D2C63">
        <w:rPr>
          <w:rFonts w:ascii="Cambria" w:hAnsi="Cambria" w:cs="Arial"/>
          <w:sz w:val="24"/>
          <w:szCs w:val="24"/>
        </w:rPr>
        <w:t>7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3A08D8">
        <w:rPr>
          <w:rFonts w:ascii="Cambria" w:hAnsi="Cambria" w:cs="Arial"/>
          <w:sz w:val="24"/>
          <w:szCs w:val="24"/>
        </w:rPr>
        <w:t>março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3A08D8">
        <w:rPr>
          <w:rFonts w:ascii="Cambria" w:hAnsi="Cambria" w:cs="Arial"/>
          <w:sz w:val="24"/>
          <w:szCs w:val="24"/>
        </w:rPr>
        <w:t>IR nº 15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3D2C63" w:rsidRDefault="003A08D8" w:rsidP="003D2C63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Ao Hospital São Vicente de Paul</w:t>
      </w:r>
      <w:r w:rsidR="00AC3B75">
        <w:rPr>
          <w:rFonts w:ascii="Cambria" w:hAnsi="Cambria" w:cs="Arial"/>
          <w:sz w:val="24"/>
          <w:szCs w:val="24"/>
        </w:rPr>
        <w:t>o</w:t>
      </w:r>
      <w:bookmarkStart w:id="0" w:name="_GoBack"/>
      <w:bookmarkEnd w:id="0"/>
    </w:p>
    <w:p w:rsidR="003D2C63" w:rsidRDefault="003A08D8" w:rsidP="003D2C63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Mafra </w:t>
      </w:r>
      <w:r w:rsidR="003D2C63">
        <w:rPr>
          <w:rFonts w:ascii="Cambria" w:hAnsi="Cambria" w:cs="Arial"/>
          <w:sz w:val="24"/>
          <w:szCs w:val="24"/>
        </w:rPr>
        <w:t>- SC</w:t>
      </w:r>
    </w:p>
    <w:p w:rsidR="00E240A9" w:rsidRPr="00476F5A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B47D1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0B47D1">
        <w:rPr>
          <w:rFonts w:ascii="Cambria" w:hAnsi="Cambria"/>
          <w:sz w:val="24"/>
          <w:szCs w:val="24"/>
        </w:rPr>
        <w:t xml:space="preserve"> e </w:t>
      </w:r>
      <w:r w:rsidR="003A08D8">
        <w:rPr>
          <w:rFonts w:ascii="Cambria" w:hAnsi="Cambria"/>
          <w:sz w:val="24"/>
          <w:szCs w:val="24"/>
        </w:rPr>
        <w:t>providencia conforme 2ª reunião ordinária da CIR realizada no dia 06 de março de 2018 na cidade de Canoinhas - SC</w:t>
      </w:r>
      <w:r w:rsidR="003A08D8" w:rsidRPr="009C056F">
        <w:rPr>
          <w:rFonts w:ascii="Cambria" w:hAnsi="Cambria"/>
          <w:sz w:val="24"/>
          <w:szCs w:val="24"/>
        </w:rPr>
        <w:t xml:space="preserve"> foi</w:t>
      </w:r>
      <w:r w:rsidR="003A08D8">
        <w:rPr>
          <w:rFonts w:ascii="Cambria" w:hAnsi="Cambria"/>
          <w:sz w:val="24"/>
          <w:szCs w:val="24"/>
        </w:rPr>
        <w:t xml:space="preserve"> solicitado pelos gestores municipais de saúde do Planalto Norte, que o Hospital verifique com certa urgência a agenda de serviços para que seja repassada o quanto antes ao Estado</w:t>
      </w:r>
      <w:r w:rsidR="0076767E">
        <w:rPr>
          <w:rFonts w:ascii="Cambria" w:hAnsi="Cambria"/>
          <w:sz w:val="24"/>
          <w:szCs w:val="24"/>
        </w:rPr>
        <w:t>,</w:t>
      </w:r>
      <w:r w:rsidR="003A08D8">
        <w:rPr>
          <w:rFonts w:ascii="Cambria" w:hAnsi="Cambria"/>
          <w:sz w:val="24"/>
          <w:szCs w:val="24"/>
        </w:rPr>
        <w:t xml:space="preserve"> para que assim possa ser liberada no sistema a utilização dos serviços pactuados com os municípios da nossa região.</w:t>
      </w:r>
    </w:p>
    <w:p w:rsidR="00012A2F" w:rsidRDefault="00012A2F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012A2F" w:rsidRDefault="00012A2F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4B5994" w:rsidRDefault="004B5994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Rodrigues Del Omo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Secretário Municipal de Saúde – São Bento do </w:t>
      </w:r>
      <w:proofErr w:type="gramStart"/>
      <w:r>
        <w:rPr>
          <w:rFonts w:ascii="Cambria" w:hAnsi="Cambria"/>
          <w:sz w:val="24"/>
          <w:szCs w:val="24"/>
        </w:rPr>
        <w:t>Sul</w:t>
      </w:r>
      <w:r w:rsidR="00844A86" w:rsidRPr="00476F5A">
        <w:rPr>
          <w:rFonts w:ascii="Cambria" w:hAnsi="Cambria"/>
          <w:sz w:val="24"/>
          <w:szCs w:val="24"/>
        </w:rPr>
        <w:t xml:space="preserve"> -SC</w:t>
      </w:r>
      <w:proofErr w:type="gramEnd"/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28" w:rsidRDefault="00FC6C28" w:rsidP="009278DA">
      <w:pPr>
        <w:spacing w:after="0" w:line="240" w:lineRule="auto"/>
      </w:pPr>
      <w:r>
        <w:separator/>
      </w:r>
    </w:p>
  </w:endnote>
  <w:endnote w:type="continuationSeparator" w:id="0">
    <w:p w:rsidR="00FC6C28" w:rsidRDefault="00FC6C28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28" w:rsidRDefault="00FC6C28" w:rsidP="009278DA">
      <w:pPr>
        <w:spacing w:after="0" w:line="240" w:lineRule="auto"/>
      </w:pPr>
      <w:r>
        <w:separator/>
      </w:r>
    </w:p>
  </w:footnote>
  <w:footnote w:type="continuationSeparator" w:id="0">
    <w:p w:rsidR="00FC6C28" w:rsidRDefault="00FC6C28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30613"/>
    <w:rsid w:val="000371F5"/>
    <w:rsid w:val="00065308"/>
    <w:rsid w:val="000778D9"/>
    <w:rsid w:val="00083F3B"/>
    <w:rsid w:val="0009789E"/>
    <w:rsid w:val="000A6A18"/>
    <w:rsid w:val="000B47D1"/>
    <w:rsid w:val="000C16E8"/>
    <w:rsid w:val="000C29EA"/>
    <w:rsid w:val="000D40B0"/>
    <w:rsid w:val="000D427F"/>
    <w:rsid w:val="000E733B"/>
    <w:rsid w:val="000F0B96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22C66"/>
    <w:rsid w:val="002273D0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5307B"/>
    <w:rsid w:val="00356773"/>
    <w:rsid w:val="003803D5"/>
    <w:rsid w:val="003A0511"/>
    <w:rsid w:val="003A08D8"/>
    <w:rsid w:val="003B3E48"/>
    <w:rsid w:val="003B4572"/>
    <w:rsid w:val="003D2C63"/>
    <w:rsid w:val="0042566E"/>
    <w:rsid w:val="00427135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B1363"/>
    <w:rsid w:val="005D25D5"/>
    <w:rsid w:val="005E3AA6"/>
    <w:rsid w:val="005F48AF"/>
    <w:rsid w:val="005F7E59"/>
    <w:rsid w:val="00613E0D"/>
    <w:rsid w:val="00653FAE"/>
    <w:rsid w:val="006A0672"/>
    <w:rsid w:val="006A271F"/>
    <w:rsid w:val="006A573B"/>
    <w:rsid w:val="006D1E65"/>
    <w:rsid w:val="006D43B6"/>
    <w:rsid w:val="00714E1D"/>
    <w:rsid w:val="0072291C"/>
    <w:rsid w:val="0073415E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20C26"/>
    <w:rsid w:val="00844A86"/>
    <w:rsid w:val="008C2FD2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C056F"/>
    <w:rsid w:val="009C0950"/>
    <w:rsid w:val="009F4353"/>
    <w:rsid w:val="009F7666"/>
    <w:rsid w:val="00A61AF1"/>
    <w:rsid w:val="00A63B40"/>
    <w:rsid w:val="00A806F4"/>
    <w:rsid w:val="00A83281"/>
    <w:rsid w:val="00A844C4"/>
    <w:rsid w:val="00A85DB8"/>
    <w:rsid w:val="00AC3B75"/>
    <w:rsid w:val="00AF5720"/>
    <w:rsid w:val="00AF5F01"/>
    <w:rsid w:val="00B02145"/>
    <w:rsid w:val="00B0247D"/>
    <w:rsid w:val="00B1295D"/>
    <w:rsid w:val="00B30420"/>
    <w:rsid w:val="00B340DF"/>
    <w:rsid w:val="00B46923"/>
    <w:rsid w:val="00B84FB6"/>
    <w:rsid w:val="00B92340"/>
    <w:rsid w:val="00B93904"/>
    <w:rsid w:val="00B96337"/>
    <w:rsid w:val="00BA1479"/>
    <w:rsid w:val="00BB1BC2"/>
    <w:rsid w:val="00BD0995"/>
    <w:rsid w:val="00BD6E96"/>
    <w:rsid w:val="00C9079F"/>
    <w:rsid w:val="00CA66BF"/>
    <w:rsid w:val="00CD6570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C5AF3"/>
    <w:rsid w:val="00DD5F54"/>
    <w:rsid w:val="00DE3356"/>
    <w:rsid w:val="00E00C81"/>
    <w:rsid w:val="00E03BD3"/>
    <w:rsid w:val="00E15445"/>
    <w:rsid w:val="00E240A9"/>
    <w:rsid w:val="00E63BA5"/>
    <w:rsid w:val="00EB51AC"/>
    <w:rsid w:val="00EC59E1"/>
    <w:rsid w:val="00ED254F"/>
    <w:rsid w:val="00F024CD"/>
    <w:rsid w:val="00F15302"/>
    <w:rsid w:val="00F51B20"/>
    <w:rsid w:val="00F868F1"/>
    <w:rsid w:val="00F90CCC"/>
    <w:rsid w:val="00F94C91"/>
    <w:rsid w:val="00FA2CEB"/>
    <w:rsid w:val="00FC6C28"/>
    <w:rsid w:val="00FC731C"/>
    <w:rsid w:val="00FD2E61"/>
    <w:rsid w:val="00FE5A1F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3</cp:revision>
  <cp:lastPrinted>2018-03-20T13:53:00Z</cp:lastPrinted>
  <dcterms:created xsi:type="dcterms:W3CDTF">2018-03-07T13:56:00Z</dcterms:created>
  <dcterms:modified xsi:type="dcterms:W3CDTF">2018-03-20T13:53:00Z</dcterms:modified>
</cp:coreProperties>
</file>