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C3" w:rsidRPr="005F5857" w:rsidRDefault="008F23C3" w:rsidP="005F5857">
      <w:pPr>
        <w:pBdr>
          <w:bottom w:val="single" w:sz="12" w:space="1" w:color="auto"/>
        </w:pBdr>
        <w:jc w:val="both"/>
        <w:rPr>
          <w:rFonts w:ascii="Cambria" w:hAnsi="Cambria" w:cs="Arial"/>
          <w:b/>
          <w:i/>
          <w:sz w:val="24"/>
          <w:szCs w:val="24"/>
        </w:rPr>
      </w:pPr>
      <w:r w:rsidRPr="005F5857">
        <w:rPr>
          <w:rFonts w:ascii="Cambria" w:hAnsi="Cambria" w:cs="Arial"/>
          <w:b/>
          <w:i/>
          <w:sz w:val="24"/>
          <w:szCs w:val="24"/>
        </w:rPr>
        <w:t>Municípios da Macrorregião NORTE – Bela Vista do Toldo</w:t>
      </w:r>
      <w:r w:rsidR="001E29EF">
        <w:rPr>
          <w:rFonts w:ascii="Cambria" w:hAnsi="Cambria" w:cs="Arial"/>
          <w:b/>
          <w:i/>
          <w:sz w:val="24"/>
          <w:szCs w:val="24"/>
        </w:rPr>
        <w:t xml:space="preserve"> </w:t>
      </w:r>
      <w:r w:rsidRPr="005F5857">
        <w:rPr>
          <w:rFonts w:ascii="Cambria" w:hAnsi="Cambria" w:cs="Arial"/>
          <w:b/>
          <w:i/>
          <w:sz w:val="24"/>
          <w:szCs w:val="24"/>
        </w:rPr>
        <w:t>- Campo Alegre –</w:t>
      </w:r>
      <w:r w:rsidR="00655040">
        <w:rPr>
          <w:rFonts w:ascii="Cambria" w:hAnsi="Cambria" w:cs="Arial"/>
          <w:b/>
          <w:i/>
          <w:sz w:val="24"/>
          <w:szCs w:val="24"/>
        </w:rPr>
        <w:t xml:space="preserve"> Canoinhas – Ireneópolis – Itai</w:t>
      </w:r>
      <w:r w:rsidRPr="005F5857">
        <w:rPr>
          <w:rFonts w:ascii="Cambria" w:hAnsi="Cambria" w:cs="Arial"/>
          <w:b/>
          <w:i/>
          <w:sz w:val="24"/>
          <w:szCs w:val="24"/>
        </w:rPr>
        <w:t>ópolis</w:t>
      </w:r>
      <w:r w:rsidR="001E5D30">
        <w:rPr>
          <w:rFonts w:ascii="Cambria" w:hAnsi="Cambria" w:cs="Arial"/>
          <w:b/>
          <w:i/>
          <w:sz w:val="24"/>
          <w:szCs w:val="24"/>
        </w:rPr>
        <w:t xml:space="preserve"> –</w:t>
      </w:r>
      <w:r w:rsidRPr="005F5857">
        <w:rPr>
          <w:rFonts w:ascii="Cambria" w:hAnsi="Cambria" w:cs="Arial"/>
          <w:b/>
          <w:i/>
          <w:sz w:val="24"/>
          <w:szCs w:val="24"/>
        </w:rPr>
        <w:t xml:space="preserve"> Mafra</w:t>
      </w:r>
      <w:r w:rsidR="001E5D30">
        <w:rPr>
          <w:rFonts w:ascii="Cambria" w:hAnsi="Cambria" w:cs="Arial"/>
          <w:b/>
          <w:i/>
          <w:sz w:val="24"/>
          <w:szCs w:val="24"/>
        </w:rPr>
        <w:t xml:space="preserve"> </w:t>
      </w:r>
      <w:r w:rsidRPr="005F5857">
        <w:rPr>
          <w:rFonts w:ascii="Cambria" w:hAnsi="Cambria" w:cs="Arial"/>
          <w:b/>
          <w:i/>
          <w:sz w:val="24"/>
          <w:szCs w:val="24"/>
        </w:rPr>
        <w:t>- Major Vieira</w:t>
      </w:r>
      <w:r w:rsidR="001E5D30">
        <w:rPr>
          <w:rFonts w:ascii="Cambria" w:hAnsi="Cambria" w:cs="Arial"/>
          <w:b/>
          <w:i/>
          <w:sz w:val="24"/>
          <w:szCs w:val="24"/>
        </w:rPr>
        <w:t xml:space="preserve"> </w:t>
      </w:r>
      <w:r w:rsidRPr="005F5857">
        <w:rPr>
          <w:rFonts w:ascii="Cambria" w:hAnsi="Cambria" w:cs="Arial"/>
          <w:b/>
          <w:i/>
          <w:sz w:val="24"/>
          <w:szCs w:val="24"/>
        </w:rPr>
        <w:t>- Monte Castelo</w:t>
      </w:r>
      <w:r w:rsidR="00C108ED">
        <w:rPr>
          <w:rFonts w:ascii="Cambria" w:hAnsi="Cambria" w:cs="Arial"/>
          <w:b/>
          <w:i/>
          <w:sz w:val="24"/>
          <w:szCs w:val="24"/>
        </w:rPr>
        <w:t xml:space="preserve"> </w:t>
      </w:r>
      <w:r w:rsidRPr="005F5857">
        <w:rPr>
          <w:rFonts w:ascii="Cambria" w:hAnsi="Cambria" w:cs="Arial"/>
          <w:b/>
          <w:i/>
          <w:sz w:val="24"/>
          <w:szCs w:val="24"/>
        </w:rPr>
        <w:t>- Papanduva</w:t>
      </w:r>
      <w:r w:rsidR="0034578C">
        <w:rPr>
          <w:rFonts w:ascii="Cambria" w:hAnsi="Cambria" w:cs="Arial"/>
          <w:b/>
          <w:i/>
          <w:sz w:val="24"/>
          <w:szCs w:val="24"/>
        </w:rPr>
        <w:t xml:space="preserve"> </w:t>
      </w:r>
      <w:r w:rsidRPr="005F5857">
        <w:rPr>
          <w:rFonts w:ascii="Cambria" w:hAnsi="Cambria" w:cs="Arial"/>
          <w:b/>
          <w:i/>
          <w:sz w:val="24"/>
          <w:szCs w:val="24"/>
        </w:rPr>
        <w:t>- Porto União</w:t>
      </w:r>
      <w:r w:rsidR="0034578C">
        <w:rPr>
          <w:rFonts w:ascii="Cambria" w:hAnsi="Cambria" w:cs="Arial"/>
          <w:b/>
          <w:i/>
          <w:sz w:val="24"/>
          <w:szCs w:val="24"/>
        </w:rPr>
        <w:t xml:space="preserve"> - Rio N</w:t>
      </w:r>
      <w:r w:rsidRPr="005F5857">
        <w:rPr>
          <w:rFonts w:ascii="Cambria" w:hAnsi="Cambria" w:cs="Arial"/>
          <w:b/>
          <w:i/>
          <w:sz w:val="24"/>
          <w:szCs w:val="24"/>
        </w:rPr>
        <w:t>egrinho</w:t>
      </w:r>
      <w:r w:rsidR="0034578C">
        <w:rPr>
          <w:rFonts w:ascii="Cambria" w:hAnsi="Cambria" w:cs="Arial"/>
          <w:b/>
          <w:i/>
          <w:sz w:val="24"/>
          <w:szCs w:val="24"/>
        </w:rPr>
        <w:t xml:space="preserve"> </w:t>
      </w:r>
      <w:r w:rsidRPr="005F5857">
        <w:rPr>
          <w:rFonts w:ascii="Cambria" w:hAnsi="Cambria" w:cs="Arial"/>
          <w:b/>
          <w:i/>
          <w:sz w:val="24"/>
          <w:szCs w:val="24"/>
        </w:rPr>
        <w:t>- Sã</w:t>
      </w:r>
      <w:r w:rsidR="00FE4460">
        <w:rPr>
          <w:rFonts w:ascii="Cambria" w:hAnsi="Cambria" w:cs="Arial"/>
          <w:b/>
          <w:i/>
          <w:sz w:val="24"/>
          <w:szCs w:val="24"/>
        </w:rPr>
        <w:t>o Bento do Sul</w:t>
      </w:r>
      <w:r w:rsidR="0034578C">
        <w:rPr>
          <w:rFonts w:ascii="Cambria" w:hAnsi="Cambria" w:cs="Arial"/>
          <w:b/>
          <w:i/>
          <w:sz w:val="24"/>
          <w:szCs w:val="24"/>
        </w:rPr>
        <w:t xml:space="preserve"> </w:t>
      </w:r>
      <w:r w:rsidR="00FE4460">
        <w:rPr>
          <w:rFonts w:ascii="Cambria" w:hAnsi="Cambria" w:cs="Arial"/>
          <w:b/>
          <w:i/>
          <w:sz w:val="24"/>
          <w:szCs w:val="24"/>
        </w:rPr>
        <w:t>- Três Barras – 24 GERSA</w:t>
      </w:r>
      <w:r w:rsidR="00C108ED">
        <w:rPr>
          <w:rFonts w:ascii="Cambria" w:hAnsi="Cambria" w:cs="Arial"/>
          <w:b/>
          <w:i/>
          <w:sz w:val="24"/>
          <w:szCs w:val="24"/>
        </w:rPr>
        <w:t xml:space="preserve"> </w:t>
      </w:r>
      <w:r w:rsidR="00FE4460">
        <w:rPr>
          <w:rFonts w:ascii="Cambria" w:hAnsi="Cambria" w:cs="Arial"/>
          <w:b/>
          <w:i/>
          <w:sz w:val="24"/>
          <w:szCs w:val="24"/>
        </w:rPr>
        <w:t>- 25</w:t>
      </w:r>
      <w:r w:rsidRPr="005F5857">
        <w:rPr>
          <w:rFonts w:ascii="Cambria" w:hAnsi="Cambria" w:cs="Arial"/>
          <w:b/>
          <w:i/>
          <w:sz w:val="24"/>
          <w:szCs w:val="24"/>
        </w:rPr>
        <w:t xml:space="preserve"> GERSA</w:t>
      </w:r>
    </w:p>
    <w:p w:rsidR="008F23C3" w:rsidRPr="00032C3A" w:rsidRDefault="008F23C3" w:rsidP="008F23C3">
      <w:pPr>
        <w:jc w:val="both"/>
        <w:rPr>
          <w:rFonts w:ascii="Cambria" w:hAnsi="Cambria" w:cs="Arial"/>
          <w:b/>
          <w:sz w:val="24"/>
          <w:szCs w:val="24"/>
        </w:rPr>
      </w:pPr>
    </w:p>
    <w:p w:rsidR="008F23C3" w:rsidRDefault="0006178C" w:rsidP="008F23C3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 xml:space="preserve"> </w:t>
      </w:r>
      <w:r w:rsidR="00E5487F">
        <w:rPr>
          <w:rFonts w:ascii="Cambria" w:hAnsi="Cambria" w:cs="Arial"/>
          <w:b/>
          <w:i/>
          <w:sz w:val="24"/>
          <w:szCs w:val="24"/>
        </w:rPr>
        <w:t>0</w:t>
      </w:r>
      <w:r w:rsidR="00F94BC5">
        <w:rPr>
          <w:rFonts w:ascii="Cambria" w:hAnsi="Cambria" w:cs="Arial"/>
          <w:b/>
          <w:i/>
          <w:sz w:val="24"/>
          <w:szCs w:val="24"/>
        </w:rPr>
        <w:t>3</w:t>
      </w:r>
      <w:r w:rsidR="006F28BA">
        <w:rPr>
          <w:rFonts w:ascii="Cambria" w:hAnsi="Cambria" w:cs="Arial"/>
          <w:b/>
          <w:i/>
          <w:sz w:val="24"/>
          <w:szCs w:val="24"/>
        </w:rPr>
        <w:t xml:space="preserve">ª </w:t>
      </w:r>
      <w:r w:rsidR="00A55792">
        <w:rPr>
          <w:rFonts w:ascii="Cambria" w:hAnsi="Cambria" w:cs="Arial"/>
          <w:b/>
          <w:i/>
          <w:sz w:val="24"/>
          <w:szCs w:val="24"/>
        </w:rPr>
        <w:t xml:space="preserve">REUNIÃO </w:t>
      </w:r>
      <w:r w:rsidR="00E5487F">
        <w:rPr>
          <w:rFonts w:ascii="Cambria" w:hAnsi="Cambria" w:cs="Arial"/>
          <w:b/>
          <w:i/>
          <w:sz w:val="24"/>
          <w:szCs w:val="24"/>
        </w:rPr>
        <w:t xml:space="preserve">ORDINÁRIA / </w:t>
      </w:r>
      <w:r w:rsidR="00A55792">
        <w:rPr>
          <w:rFonts w:ascii="Cambria" w:hAnsi="Cambria" w:cs="Arial"/>
          <w:b/>
          <w:i/>
          <w:sz w:val="24"/>
          <w:szCs w:val="24"/>
        </w:rPr>
        <w:t>PLANALTO NORTE</w:t>
      </w:r>
      <w:r w:rsidR="00F44885">
        <w:rPr>
          <w:rFonts w:ascii="Cambria" w:hAnsi="Cambria" w:cs="Arial"/>
          <w:b/>
          <w:i/>
          <w:sz w:val="24"/>
          <w:szCs w:val="24"/>
        </w:rPr>
        <w:t xml:space="preserve"> 201</w:t>
      </w:r>
      <w:r w:rsidR="00E5487F">
        <w:rPr>
          <w:rFonts w:ascii="Cambria" w:hAnsi="Cambria" w:cs="Arial"/>
          <w:b/>
          <w:i/>
          <w:sz w:val="24"/>
          <w:szCs w:val="24"/>
        </w:rPr>
        <w:t>8</w:t>
      </w:r>
      <w:r w:rsidR="00F44885">
        <w:rPr>
          <w:rFonts w:ascii="Cambria" w:hAnsi="Cambria" w:cs="Arial"/>
          <w:b/>
          <w:i/>
          <w:sz w:val="24"/>
          <w:szCs w:val="24"/>
        </w:rPr>
        <w:t>.</w:t>
      </w:r>
    </w:p>
    <w:p w:rsidR="008F23C3" w:rsidRDefault="008F23C3" w:rsidP="008F23C3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Dia</w:t>
      </w:r>
      <w:r w:rsidR="00F44885">
        <w:rPr>
          <w:rFonts w:ascii="Cambria" w:hAnsi="Cambria" w:cs="Arial"/>
          <w:b/>
          <w:i/>
          <w:sz w:val="24"/>
          <w:szCs w:val="24"/>
        </w:rPr>
        <w:t>:</w:t>
      </w:r>
      <w:r>
        <w:rPr>
          <w:rFonts w:ascii="Cambria" w:hAnsi="Cambria" w:cs="Arial"/>
          <w:b/>
          <w:i/>
          <w:sz w:val="24"/>
          <w:szCs w:val="24"/>
        </w:rPr>
        <w:t xml:space="preserve"> </w:t>
      </w:r>
      <w:r w:rsidR="00F94BC5">
        <w:rPr>
          <w:rFonts w:ascii="Cambria" w:hAnsi="Cambria" w:cs="Arial"/>
          <w:i/>
          <w:sz w:val="24"/>
          <w:szCs w:val="24"/>
        </w:rPr>
        <w:t>05</w:t>
      </w:r>
      <w:r w:rsidR="00FE4460">
        <w:rPr>
          <w:rFonts w:ascii="Cambria" w:hAnsi="Cambria" w:cs="Arial"/>
          <w:b/>
          <w:i/>
          <w:sz w:val="24"/>
          <w:szCs w:val="24"/>
        </w:rPr>
        <w:t xml:space="preserve"> </w:t>
      </w:r>
      <w:r w:rsidR="0006178C">
        <w:rPr>
          <w:rFonts w:ascii="Cambria" w:hAnsi="Cambria" w:cs="Arial"/>
          <w:i/>
          <w:sz w:val="24"/>
          <w:szCs w:val="24"/>
        </w:rPr>
        <w:t>de</w:t>
      </w:r>
      <w:r w:rsidR="00032B39">
        <w:rPr>
          <w:rFonts w:ascii="Cambria" w:hAnsi="Cambria" w:cs="Arial"/>
          <w:i/>
          <w:sz w:val="24"/>
          <w:szCs w:val="24"/>
        </w:rPr>
        <w:t xml:space="preserve"> </w:t>
      </w:r>
      <w:r w:rsidR="00F94BC5">
        <w:rPr>
          <w:rFonts w:ascii="Cambria" w:hAnsi="Cambria" w:cs="Arial"/>
          <w:i/>
          <w:sz w:val="24"/>
          <w:szCs w:val="24"/>
        </w:rPr>
        <w:t>maio</w:t>
      </w:r>
      <w:r w:rsidR="003A4F30">
        <w:rPr>
          <w:rFonts w:ascii="Cambria" w:hAnsi="Cambria" w:cs="Arial"/>
          <w:i/>
          <w:sz w:val="24"/>
          <w:szCs w:val="24"/>
        </w:rPr>
        <w:t xml:space="preserve"> </w:t>
      </w:r>
      <w:r w:rsidRPr="00F44885">
        <w:rPr>
          <w:rFonts w:ascii="Cambria" w:hAnsi="Cambria" w:cs="Arial"/>
          <w:i/>
          <w:sz w:val="24"/>
          <w:szCs w:val="24"/>
        </w:rPr>
        <w:t>de 201</w:t>
      </w:r>
      <w:r w:rsidR="00E5487F">
        <w:rPr>
          <w:rFonts w:ascii="Cambria" w:hAnsi="Cambria" w:cs="Arial"/>
          <w:i/>
          <w:sz w:val="24"/>
          <w:szCs w:val="24"/>
        </w:rPr>
        <w:t>8</w:t>
      </w:r>
      <w:r w:rsidRPr="00F44885">
        <w:rPr>
          <w:rFonts w:ascii="Cambria" w:hAnsi="Cambria" w:cs="Arial"/>
          <w:i/>
          <w:sz w:val="24"/>
          <w:szCs w:val="24"/>
        </w:rPr>
        <w:t>.</w:t>
      </w:r>
    </w:p>
    <w:p w:rsidR="008F23C3" w:rsidRDefault="008F23C3" w:rsidP="008F23C3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 xml:space="preserve">Horário: </w:t>
      </w:r>
      <w:proofErr w:type="gramStart"/>
      <w:r w:rsidR="00FB2A32">
        <w:rPr>
          <w:rFonts w:ascii="Cambria" w:hAnsi="Cambria" w:cs="Arial"/>
          <w:i/>
          <w:sz w:val="24"/>
          <w:szCs w:val="24"/>
        </w:rPr>
        <w:t>0</w:t>
      </w:r>
      <w:r w:rsidR="00E5487F">
        <w:rPr>
          <w:rFonts w:ascii="Cambria" w:hAnsi="Cambria" w:cs="Arial"/>
          <w:i/>
          <w:sz w:val="24"/>
          <w:szCs w:val="24"/>
        </w:rPr>
        <w:t>9</w:t>
      </w:r>
      <w:r w:rsidR="009A2567">
        <w:rPr>
          <w:rFonts w:ascii="Cambria" w:hAnsi="Cambria" w:cs="Arial"/>
          <w:i/>
          <w:sz w:val="24"/>
          <w:szCs w:val="24"/>
        </w:rPr>
        <w:t>:00</w:t>
      </w:r>
      <w:proofErr w:type="gramEnd"/>
      <w:r w:rsidR="005B2813">
        <w:rPr>
          <w:rFonts w:ascii="Cambria" w:hAnsi="Cambria" w:cs="Arial"/>
          <w:i/>
          <w:sz w:val="24"/>
          <w:szCs w:val="24"/>
        </w:rPr>
        <w:t xml:space="preserve"> </w:t>
      </w:r>
      <w:r w:rsidR="009A2567">
        <w:rPr>
          <w:rFonts w:ascii="Cambria" w:hAnsi="Cambria" w:cs="Arial"/>
          <w:i/>
          <w:sz w:val="24"/>
          <w:szCs w:val="24"/>
        </w:rPr>
        <w:t>horas</w:t>
      </w:r>
    </w:p>
    <w:p w:rsidR="00434CB8" w:rsidRPr="0035570B" w:rsidRDefault="008F23C3" w:rsidP="00095285">
      <w:pPr>
        <w:spacing w:line="360" w:lineRule="auto"/>
        <w:jc w:val="both"/>
        <w:rPr>
          <w:rFonts w:ascii="Cambria" w:hAnsi="Cambria" w:cs="Arial"/>
          <w:sz w:val="25"/>
          <w:szCs w:val="25"/>
        </w:rPr>
      </w:pPr>
      <w:r w:rsidRPr="006F28BA">
        <w:rPr>
          <w:rFonts w:ascii="Cambria" w:hAnsi="Cambria" w:cs="Arial"/>
          <w:b/>
          <w:i/>
          <w:sz w:val="24"/>
          <w:szCs w:val="24"/>
        </w:rPr>
        <w:t xml:space="preserve">Local: </w:t>
      </w:r>
      <w:r w:rsidR="00F94BC5">
        <w:rPr>
          <w:rFonts w:ascii="Cambria" w:hAnsi="Cambria" w:cs="Arial"/>
          <w:i/>
        </w:rPr>
        <w:t>Três Barras</w:t>
      </w:r>
    </w:p>
    <w:p w:rsidR="000A10C2" w:rsidRPr="005B6A93" w:rsidRDefault="00F44885" w:rsidP="003E3220">
      <w:pPr>
        <w:spacing w:after="240" w:line="360" w:lineRule="auto"/>
        <w:jc w:val="both"/>
        <w:rPr>
          <w:rFonts w:ascii="Cambria" w:hAnsi="Cambria"/>
          <w:i/>
          <w:sz w:val="24"/>
          <w:szCs w:val="24"/>
        </w:rPr>
      </w:pPr>
      <w:r w:rsidRPr="005B6A93">
        <w:rPr>
          <w:rFonts w:ascii="Cambria" w:hAnsi="Cambria" w:cs="Arial"/>
          <w:i/>
          <w:sz w:val="24"/>
          <w:szCs w:val="24"/>
        </w:rPr>
        <w:t>Reunião da CIR</w:t>
      </w:r>
      <w:r w:rsidR="0006178C" w:rsidRPr="005B6A93">
        <w:rPr>
          <w:rFonts w:ascii="Cambria" w:hAnsi="Cambria" w:cs="Arial"/>
          <w:i/>
          <w:sz w:val="24"/>
          <w:szCs w:val="24"/>
        </w:rPr>
        <w:t xml:space="preserve"> </w:t>
      </w:r>
      <w:r w:rsidRPr="005B6A93">
        <w:rPr>
          <w:rFonts w:ascii="Cambria" w:hAnsi="Cambria" w:cs="Arial"/>
          <w:i/>
          <w:sz w:val="24"/>
          <w:szCs w:val="24"/>
        </w:rPr>
        <w:t xml:space="preserve">Comissão </w:t>
      </w:r>
      <w:proofErr w:type="spellStart"/>
      <w:r w:rsidRPr="005B6A93">
        <w:rPr>
          <w:rFonts w:ascii="Cambria" w:hAnsi="Cambria" w:cs="Arial"/>
          <w:i/>
          <w:sz w:val="24"/>
          <w:szCs w:val="24"/>
        </w:rPr>
        <w:t>Intergestores</w:t>
      </w:r>
      <w:proofErr w:type="spellEnd"/>
      <w:r w:rsidRPr="005B6A93">
        <w:rPr>
          <w:rFonts w:ascii="Cambria" w:hAnsi="Cambria" w:cs="Arial"/>
          <w:i/>
          <w:sz w:val="24"/>
          <w:szCs w:val="24"/>
        </w:rPr>
        <w:t xml:space="preserve"> Regional </w:t>
      </w:r>
      <w:r w:rsidR="008A3815" w:rsidRPr="005B6A93">
        <w:rPr>
          <w:rFonts w:ascii="Cambria" w:hAnsi="Cambria" w:cs="Arial"/>
          <w:i/>
          <w:sz w:val="24"/>
          <w:szCs w:val="24"/>
        </w:rPr>
        <w:t>foi realizada</w:t>
      </w:r>
      <w:r w:rsidR="00032B39" w:rsidRPr="005B6A93">
        <w:rPr>
          <w:rFonts w:ascii="Cambria" w:hAnsi="Cambria" w:cs="Arial"/>
          <w:i/>
          <w:sz w:val="24"/>
          <w:szCs w:val="24"/>
        </w:rPr>
        <w:t xml:space="preserve"> no dia </w:t>
      </w:r>
      <w:r w:rsidR="00F94BC5">
        <w:rPr>
          <w:rFonts w:ascii="Cambria" w:hAnsi="Cambria" w:cs="Arial"/>
          <w:i/>
          <w:sz w:val="24"/>
          <w:szCs w:val="24"/>
        </w:rPr>
        <w:t>05 de maio</w:t>
      </w:r>
      <w:r w:rsidR="00AC1DD1" w:rsidRPr="005B6A93">
        <w:rPr>
          <w:rFonts w:ascii="Cambria" w:hAnsi="Cambria" w:cs="Arial"/>
          <w:i/>
          <w:sz w:val="24"/>
          <w:szCs w:val="24"/>
        </w:rPr>
        <w:t xml:space="preserve"> </w:t>
      </w:r>
      <w:r w:rsidR="00E5487F" w:rsidRPr="005B6A93">
        <w:rPr>
          <w:rFonts w:ascii="Cambria" w:hAnsi="Cambria" w:cs="Arial"/>
          <w:i/>
          <w:sz w:val="24"/>
          <w:szCs w:val="24"/>
        </w:rPr>
        <w:t>de 2018</w:t>
      </w:r>
      <w:r w:rsidR="009A2567" w:rsidRPr="005B6A93">
        <w:rPr>
          <w:rFonts w:ascii="Cambria" w:hAnsi="Cambria" w:cs="Arial"/>
          <w:i/>
          <w:sz w:val="24"/>
          <w:szCs w:val="24"/>
        </w:rPr>
        <w:t xml:space="preserve"> às </w:t>
      </w:r>
      <w:r w:rsidR="00FB2A32" w:rsidRPr="005B6A93">
        <w:rPr>
          <w:rFonts w:ascii="Cambria" w:hAnsi="Cambria" w:cs="Arial"/>
          <w:i/>
          <w:sz w:val="24"/>
          <w:szCs w:val="24"/>
        </w:rPr>
        <w:t>0</w:t>
      </w:r>
      <w:r w:rsidR="00E5487F" w:rsidRPr="005B6A93">
        <w:rPr>
          <w:rFonts w:ascii="Cambria" w:hAnsi="Cambria" w:cs="Arial"/>
          <w:i/>
          <w:sz w:val="24"/>
          <w:szCs w:val="24"/>
        </w:rPr>
        <w:t>9</w:t>
      </w:r>
      <w:r w:rsidR="00FB2A32" w:rsidRPr="005B6A93">
        <w:rPr>
          <w:rFonts w:ascii="Cambria" w:hAnsi="Cambria" w:cs="Arial"/>
          <w:i/>
          <w:sz w:val="24"/>
          <w:szCs w:val="24"/>
        </w:rPr>
        <w:t>h00min</w:t>
      </w:r>
      <w:r w:rsidRPr="005B6A93">
        <w:rPr>
          <w:rFonts w:ascii="Cambria" w:hAnsi="Cambria" w:cs="Arial"/>
          <w:i/>
          <w:sz w:val="24"/>
          <w:szCs w:val="24"/>
        </w:rPr>
        <w:t xml:space="preserve"> </w:t>
      </w:r>
      <w:r w:rsidR="00F94BC5">
        <w:rPr>
          <w:rFonts w:ascii="Cambria" w:hAnsi="Cambria" w:cs="Arial"/>
          <w:i/>
          <w:sz w:val="24"/>
          <w:szCs w:val="24"/>
        </w:rPr>
        <w:t>em Três Barras</w:t>
      </w:r>
      <w:r w:rsidR="005B2813" w:rsidRPr="0035570B">
        <w:rPr>
          <w:rFonts w:ascii="Cambria" w:hAnsi="Cambria" w:cs="Arial"/>
          <w:i/>
          <w:sz w:val="24"/>
          <w:szCs w:val="24"/>
        </w:rPr>
        <w:t>.</w:t>
      </w:r>
      <w:r w:rsidR="005B2813" w:rsidRPr="005B6A93">
        <w:rPr>
          <w:rFonts w:ascii="Cambria" w:hAnsi="Cambria" w:cs="Arial"/>
          <w:i/>
          <w:sz w:val="24"/>
          <w:szCs w:val="24"/>
        </w:rPr>
        <w:t xml:space="preserve"> </w:t>
      </w:r>
      <w:r w:rsidR="00192666" w:rsidRPr="005B6A93">
        <w:rPr>
          <w:rFonts w:ascii="Cambria" w:hAnsi="Cambria"/>
          <w:i/>
          <w:sz w:val="24"/>
          <w:szCs w:val="24"/>
        </w:rPr>
        <w:t xml:space="preserve">A reunião </w:t>
      </w:r>
      <w:r w:rsidR="00260522" w:rsidRPr="005B6A93">
        <w:rPr>
          <w:rFonts w:ascii="Cambria" w:hAnsi="Cambria"/>
          <w:i/>
          <w:sz w:val="24"/>
          <w:szCs w:val="24"/>
        </w:rPr>
        <w:t>contou com a presença do senhor</w:t>
      </w:r>
      <w:r w:rsidR="00192666" w:rsidRPr="005B6A93">
        <w:rPr>
          <w:rFonts w:ascii="Cambria" w:hAnsi="Cambria"/>
          <w:i/>
          <w:sz w:val="24"/>
          <w:szCs w:val="24"/>
        </w:rPr>
        <w:t xml:space="preserve"> </w:t>
      </w:r>
      <w:r w:rsidR="00260522" w:rsidRPr="005B6A93">
        <w:rPr>
          <w:rFonts w:ascii="Cambria" w:hAnsi="Cambria"/>
          <w:i/>
          <w:sz w:val="24"/>
          <w:szCs w:val="24"/>
        </w:rPr>
        <w:t>Manuel Rodrigues Del Omo</w:t>
      </w:r>
      <w:r w:rsidR="00192666" w:rsidRPr="005B6A93">
        <w:rPr>
          <w:rFonts w:ascii="Cambria" w:hAnsi="Cambria"/>
          <w:i/>
          <w:sz w:val="24"/>
          <w:szCs w:val="24"/>
        </w:rPr>
        <w:t xml:space="preserve"> </w:t>
      </w:r>
      <w:r w:rsidR="00260522" w:rsidRPr="005B6A93">
        <w:rPr>
          <w:rFonts w:ascii="Cambria" w:hAnsi="Cambria"/>
          <w:i/>
          <w:sz w:val="24"/>
          <w:szCs w:val="24"/>
        </w:rPr>
        <w:t>(Coordenador</w:t>
      </w:r>
      <w:r w:rsidR="00192666" w:rsidRPr="005B6A93">
        <w:rPr>
          <w:rFonts w:ascii="Cambria" w:hAnsi="Cambria"/>
          <w:i/>
          <w:sz w:val="24"/>
          <w:szCs w:val="24"/>
        </w:rPr>
        <w:t xml:space="preserve"> da CIR</w:t>
      </w:r>
      <w:bookmarkStart w:id="0" w:name="_GoBack"/>
      <w:bookmarkEnd w:id="0"/>
      <w:r w:rsidR="00260522" w:rsidRPr="005B6A93">
        <w:rPr>
          <w:rFonts w:ascii="Cambria" w:hAnsi="Cambria"/>
          <w:i/>
          <w:sz w:val="24"/>
          <w:szCs w:val="24"/>
        </w:rPr>
        <w:t xml:space="preserve"> P</w:t>
      </w:r>
      <w:r w:rsidR="00F168B4" w:rsidRPr="005B6A93">
        <w:rPr>
          <w:rFonts w:ascii="Cambria" w:hAnsi="Cambria"/>
          <w:i/>
          <w:sz w:val="24"/>
          <w:szCs w:val="24"/>
        </w:rPr>
        <w:t>lanalto Norte</w:t>
      </w:r>
      <w:r w:rsidR="00192666" w:rsidRPr="005B6A93">
        <w:rPr>
          <w:rFonts w:ascii="Cambria" w:hAnsi="Cambria"/>
          <w:i/>
          <w:sz w:val="24"/>
          <w:szCs w:val="24"/>
        </w:rPr>
        <w:t>)</w:t>
      </w:r>
      <w:r w:rsidR="006F28BA" w:rsidRPr="005B6A93">
        <w:rPr>
          <w:rFonts w:ascii="Cambria" w:hAnsi="Cambria"/>
          <w:i/>
          <w:sz w:val="24"/>
          <w:szCs w:val="24"/>
        </w:rPr>
        <w:t xml:space="preserve">, </w:t>
      </w:r>
      <w:r w:rsidR="00192666" w:rsidRPr="005B6A93">
        <w:rPr>
          <w:rFonts w:ascii="Cambria" w:hAnsi="Cambria"/>
          <w:i/>
          <w:color w:val="000000" w:themeColor="text1"/>
          <w:sz w:val="24"/>
          <w:szCs w:val="24"/>
        </w:rPr>
        <w:t xml:space="preserve">Ricardo Nestor de Paula (1º Secretário) e </w:t>
      </w:r>
      <w:r w:rsidR="007D53BD" w:rsidRPr="005B6A93">
        <w:rPr>
          <w:rFonts w:ascii="Cambria" w:hAnsi="Cambria"/>
          <w:i/>
          <w:color w:val="000000" w:themeColor="text1"/>
          <w:sz w:val="24"/>
          <w:szCs w:val="24"/>
        </w:rPr>
        <w:t>os representantes dos município</w:t>
      </w:r>
      <w:r w:rsidR="00F20083" w:rsidRPr="005B6A93">
        <w:rPr>
          <w:rFonts w:ascii="Cambria" w:hAnsi="Cambria"/>
          <w:i/>
          <w:color w:val="000000" w:themeColor="text1"/>
          <w:sz w:val="24"/>
          <w:szCs w:val="24"/>
        </w:rPr>
        <w:t>s</w:t>
      </w:r>
      <w:r w:rsidR="00D45375" w:rsidRPr="005B6A93">
        <w:rPr>
          <w:rFonts w:ascii="Cambria" w:hAnsi="Cambria"/>
          <w:i/>
          <w:color w:val="000000" w:themeColor="text1"/>
          <w:sz w:val="24"/>
          <w:szCs w:val="24"/>
        </w:rPr>
        <w:t xml:space="preserve"> de </w:t>
      </w:r>
      <w:r w:rsidR="00FE4460" w:rsidRPr="005B6A93">
        <w:rPr>
          <w:rFonts w:ascii="Cambria" w:hAnsi="Cambria"/>
          <w:i/>
          <w:color w:val="000000" w:themeColor="text1"/>
          <w:sz w:val="24"/>
          <w:szCs w:val="24"/>
        </w:rPr>
        <w:t>Mafra</w:t>
      </w:r>
      <w:r w:rsidR="00185B43" w:rsidRPr="005B6A93">
        <w:rPr>
          <w:rFonts w:ascii="Cambria" w:hAnsi="Cambria"/>
          <w:i/>
          <w:color w:val="000000" w:themeColor="text1"/>
          <w:sz w:val="24"/>
          <w:szCs w:val="24"/>
        </w:rPr>
        <w:t xml:space="preserve">, </w:t>
      </w:r>
      <w:r w:rsidR="003A4F30" w:rsidRPr="005B6A93">
        <w:rPr>
          <w:rFonts w:ascii="Cambria" w:hAnsi="Cambria"/>
          <w:i/>
          <w:color w:val="000000" w:themeColor="text1"/>
          <w:sz w:val="24"/>
          <w:szCs w:val="24"/>
        </w:rPr>
        <w:t>São Bento do Sul, Canoinhas, Rio Negr</w:t>
      </w:r>
      <w:r w:rsidR="00FE4460" w:rsidRPr="005B6A93">
        <w:rPr>
          <w:rFonts w:ascii="Cambria" w:hAnsi="Cambria"/>
          <w:i/>
          <w:color w:val="000000" w:themeColor="text1"/>
          <w:sz w:val="24"/>
          <w:szCs w:val="24"/>
        </w:rPr>
        <w:t xml:space="preserve">inho, </w:t>
      </w:r>
      <w:r w:rsidR="00D46C03" w:rsidRPr="005B6A93">
        <w:rPr>
          <w:rFonts w:ascii="Cambria" w:hAnsi="Cambria"/>
          <w:i/>
          <w:color w:val="000000" w:themeColor="text1"/>
          <w:sz w:val="24"/>
          <w:szCs w:val="24"/>
        </w:rPr>
        <w:t>Itaiópolis</w:t>
      </w:r>
      <w:r w:rsidR="00185B43" w:rsidRPr="005B6A93">
        <w:rPr>
          <w:rFonts w:ascii="Cambria" w:hAnsi="Cambria"/>
          <w:i/>
          <w:color w:val="000000" w:themeColor="text1"/>
          <w:sz w:val="24"/>
          <w:szCs w:val="24"/>
        </w:rPr>
        <w:t xml:space="preserve">, </w:t>
      </w:r>
      <w:r w:rsidR="00FE4460" w:rsidRPr="005B6A93">
        <w:rPr>
          <w:rFonts w:ascii="Cambria" w:hAnsi="Cambria"/>
          <w:i/>
          <w:color w:val="000000" w:themeColor="text1"/>
          <w:sz w:val="24"/>
          <w:szCs w:val="24"/>
        </w:rPr>
        <w:t xml:space="preserve">Major Vieira, </w:t>
      </w:r>
      <w:r w:rsidR="00FB2A32" w:rsidRPr="005B6A93">
        <w:rPr>
          <w:rFonts w:ascii="Cambria" w:hAnsi="Cambria"/>
          <w:i/>
          <w:color w:val="000000" w:themeColor="text1"/>
          <w:sz w:val="24"/>
          <w:szCs w:val="24"/>
        </w:rPr>
        <w:t>Monte Castelo</w:t>
      </w:r>
      <w:r w:rsidR="00E5487F" w:rsidRPr="005B6A93">
        <w:rPr>
          <w:rFonts w:ascii="Cambria" w:hAnsi="Cambria"/>
          <w:i/>
          <w:color w:val="000000" w:themeColor="text1"/>
          <w:sz w:val="24"/>
          <w:szCs w:val="24"/>
        </w:rPr>
        <w:t xml:space="preserve">, </w:t>
      </w:r>
      <w:r w:rsidR="00260522" w:rsidRPr="005B6A93">
        <w:rPr>
          <w:rFonts w:ascii="Cambria" w:hAnsi="Cambria"/>
          <w:i/>
          <w:color w:val="000000" w:themeColor="text1"/>
          <w:sz w:val="24"/>
          <w:szCs w:val="24"/>
        </w:rPr>
        <w:t>Três Barras, Bela Vista do Toldo</w:t>
      </w:r>
      <w:r w:rsidR="00535152">
        <w:rPr>
          <w:rFonts w:ascii="Cambria" w:hAnsi="Cambria"/>
          <w:i/>
          <w:color w:val="000000" w:themeColor="text1"/>
          <w:sz w:val="24"/>
          <w:szCs w:val="24"/>
        </w:rPr>
        <w:t xml:space="preserve">, </w:t>
      </w:r>
      <w:r w:rsidR="00E5487F" w:rsidRPr="005B6A93">
        <w:rPr>
          <w:rFonts w:ascii="Cambria" w:hAnsi="Cambria"/>
          <w:i/>
          <w:color w:val="000000" w:themeColor="text1"/>
          <w:sz w:val="24"/>
          <w:szCs w:val="24"/>
        </w:rPr>
        <w:t>Porto União</w:t>
      </w:r>
      <w:r w:rsidR="00535152">
        <w:rPr>
          <w:rFonts w:ascii="Cambria" w:hAnsi="Cambria"/>
          <w:i/>
          <w:color w:val="000000" w:themeColor="text1"/>
          <w:sz w:val="24"/>
          <w:szCs w:val="24"/>
        </w:rPr>
        <w:t>, Campo Alegre, Irineópolis e Papanduva</w:t>
      </w:r>
      <w:r w:rsidR="00FB2A32" w:rsidRPr="005B6A93">
        <w:rPr>
          <w:rFonts w:ascii="Cambria" w:hAnsi="Cambria"/>
          <w:i/>
          <w:color w:val="000000" w:themeColor="text1"/>
          <w:sz w:val="24"/>
          <w:szCs w:val="24"/>
        </w:rPr>
        <w:t xml:space="preserve">. </w:t>
      </w:r>
      <w:r w:rsidR="00D45375" w:rsidRPr="005B6A93">
        <w:rPr>
          <w:rFonts w:ascii="Cambria" w:hAnsi="Cambria"/>
          <w:i/>
          <w:color w:val="000000" w:themeColor="text1"/>
          <w:sz w:val="24"/>
          <w:szCs w:val="24"/>
        </w:rPr>
        <w:t>T</w:t>
      </w:r>
      <w:r w:rsidR="00DF4328" w:rsidRPr="005B6A93">
        <w:rPr>
          <w:rFonts w:ascii="Cambria" w:hAnsi="Cambria"/>
          <w:i/>
          <w:color w:val="000000" w:themeColor="text1"/>
          <w:sz w:val="24"/>
          <w:szCs w:val="24"/>
        </w:rPr>
        <w:t>ambém contaram</w:t>
      </w:r>
      <w:r w:rsidR="007D53BD" w:rsidRPr="005B6A93">
        <w:rPr>
          <w:rFonts w:ascii="Cambria" w:hAnsi="Cambria"/>
          <w:i/>
          <w:color w:val="000000" w:themeColor="text1"/>
          <w:sz w:val="24"/>
          <w:szCs w:val="24"/>
        </w:rPr>
        <w:t xml:space="preserve"> com a presença dos</w:t>
      </w:r>
      <w:r w:rsidR="00192666" w:rsidRPr="005B6A93">
        <w:rPr>
          <w:rFonts w:ascii="Cambria" w:hAnsi="Cambria"/>
          <w:i/>
          <w:color w:val="000000" w:themeColor="text1"/>
          <w:sz w:val="24"/>
          <w:szCs w:val="24"/>
        </w:rPr>
        <w:t xml:space="preserve"> representantes </w:t>
      </w:r>
      <w:r w:rsidR="005B7DD7">
        <w:rPr>
          <w:rFonts w:ascii="Cambria" w:hAnsi="Cambria"/>
          <w:i/>
          <w:color w:val="000000" w:themeColor="text1"/>
          <w:sz w:val="24"/>
          <w:szCs w:val="24"/>
        </w:rPr>
        <w:t xml:space="preserve">regional de </w:t>
      </w:r>
      <w:r w:rsidR="008E12C1" w:rsidRPr="005B6A93">
        <w:rPr>
          <w:rFonts w:ascii="Cambria" w:hAnsi="Cambria" w:cs="Times New Roman"/>
          <w:i/>
          <w:color w:val="000000" w:themeColor="text1"/>
          <w:sz w:val="24"/>
          <w:szCs w:val="24"/>
        </w:rPr>
        <w:t>Saúde</w:t>
      </w:r>
      <w:r w:rsidR="00DF478C" w:rsidRPr="005B6A93">
        <w:rPr>
          <w:rFonts w:ascii="Cambria" w:hAnsi="Cambria"/>
          <w:i/>
          <w:sz w:val="24"/>
          <w:szCs w:val="24"/>
        </w:rPr>
        <w:t xml:space="preserve">. </w:t>
      </w:r>
      <w:r w:rsidR="00260522" w:rsidRPr="005B6A93">
        <w:rPr>
          <w:rFonts w:ascii="Cambria" w:hAnsi="Cambria"/>
          <w:i/>
          <w:sz w:val="24"/>
          <w:szCs w:val="24"/>
        </w:rPr>
        <w:t>O Sr.</w:t>
      </w:r>
      <w:r w:rsidR="00D46C03" w:rsidRPr="005B6A93">
        <w:rPr>
          <w:rFonts w:ascii="Cambria" w:hAnsi="Cambria"/>
          <w:i/>
          <w:sz w:val="24"/>
          <w:szCs w:val="24"/>
        </w:rPr>
        <w:t xml:space="preserve"> </w:t>
      </w:r>
      <w:r w:rsidR="00260522" w:rsidRPr="005B6A93">
        <w:rPr>
          <w:rFonts w:ascii="Cambria" w:hAnsi="Cambria"/>
          <w:i/>
          <w:sz w:val="24"/>
          <w:szCs w:val="24"/>
        </w:rPr>
        <w:t>Manuel Rodrigues Del O</w:t>
      </w:r>
      <w:r w:rsidR="004D21E2">
        <w:rPr>
          <w:rFonts w:ascii="Cambria" w:hAnsi="Cambria"/>
          <w:i/>
          <w:sz w:val="24"/>
          <w:szCs w:val="24"/>
        </w:rPr>
        <w:t>l</w:t>
      </w:r>
      <w:r w:rsidR="00260522" w:rsidRPr="005B6A93">
        <w:rPr>
          <w:rFonts w:ascii="Cambria" w:hAnsi="Cambria"/>
          <w:i/>
          <w:sz w:val="24"/>
          <w:szCs w:val="24"/>
        </w:rPr>
        <w:t xml:space="preserve">mo </w:t>
      </w:r>
      <w:r w:rsidR="006F28BA" w:rsidRPr="005B6A93">
        <w:rPr>
          <w:rFonts w:ascii="Cambria" w:hAnsi="Cambria"/>
          <w:i/>
          <w:sz w:val="24"/>
          <w:szCs w:val="24"/>
        </w:rPr>
        <w:t>deu</w:t>
      </w:r>
      <w:r w:rsidR="00192666" w:rsidRPr="005B6A93">
        <w:rPr>
          <w:rFonts w:ascii="Cambria" w:hAnsi="Cambria"/>
          <w:i/>
          <w:sz w:val="24"/>
          <w:szCs w:val="24"/>
        </w:rPr>
        <w:t xml:space="preserve"> início à reunião dando boas </w:t>
      </w:r>
      <w:r w:rsidR="00F168B4" w:rsidRPr="005B6A93">
        <w:rPr>
          <w:rFonts w:ascii="Cambria" w:hAnsi="Cambria"/>
          <w:i/>
          <w:sz w:val="24"/>
          <w:szCs w:val="24"/>
        </w:rPr>
        <w:t>vindas a todos os participantes</w:t>
      </w:r>
      <w:r w:rsidR="009D0B8D" w:rsidRPr="005B6A93">
        <w:rPr>
          <w:rFonts w:ascii="Cambria" w:hAnsi="Cambria"/>
          <w:i/>
          <w:sz w:val="24"/>
          <w:szCs w:val="24"/>
        </w:rPr>
        <w:t>.</w:t>
      </w:r>
      <w:r w:rsidR="00F168B4" w:rsidRPr="005B6A93">
        <w:rPr>
          <w:rFonts w:ascii="Cambria" w:hAnsi="Cambria"/>
          <w:i/>
          <w:sz w:val="24"/>
          <w:szCs w:val="24"/>
        </w:rPr>
        <w:t xml:space="preserve"> </w:t>
      </w:r>
      <w:r w:rsidR="007528C6" w:rsidRPr="005B6A93">
        <w:rPr>
          <w:rFonts w:ascii="Cambria" w:hAnsi="Cambria"/>
          <w:b/>
          <w:i/>
          <w:sz w:val="24"/>
          <w:szCs w:val="24"/>
        </w:rPr>
        <w:t>ASSUNTOS DELIBERADOS</w:t>
      </w:r>
      <w:r w:rsidR="009F6CA1" w:rsidRPr="005B6A93">
        <w:rPr>
          <w:rFonts w:ascii="Cambria" w:hAnsi="Cambria"/>
          <w:b/>
          <w:i/>
          <w:sz w:val="24"/>
          <w:szCs w:val="24"/>
        </w:rPr>
        <w:t>:</w:t>
      </w:r>
      <w:r w:rsidR="009F6CA1" w:rsidRPr="005B6A93">
        <w:rPr>
          <w:rFonts w:ascii="Cambria" w:hAnsi="Cambria"/>
          <w:i/>
          <w:sz w:val="24"/>
          <w:szCs w:val="24"/>
        </w:rPr>
        <w:t xml:space="preserve"> </w:t>
      </w:r>
      <w:r w:rsidR="00FE4EB1" w:rsidRPr="005B6A93">
        <w:rPr>
          <w:rFonts w:ascii="Cambria" w:hAnsi="Cambria"/>
          <w:i/>
          <w:sz w:val="24"/>
          <w:szCs w:val="24"/>
        </w:rPr>
        <w:t xml:space="preserve">Item </w:t>
      </w:r>
      <w:r w:rsidR="00FE4EB1" w:rsidRPr="005B6A93">
        <w:rPr>
          <w:rFonts w:ascii="Cambria" w:hAnsi="Cambria"/>
          <w:b/>
          <w:i/>
          <w:sz w:val="24"/>
          <w:szCs w:val="24"/>
        </w:rPr>
        <w:t>nº 01</w:t>
      </w:r>
      <w:r w:rsidR="00535152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 Febre amarela</w:t>
      </w:r>
      <w:r w:rsidR="005304CD" w:rsidRPr="005B6A93">
        <w:rPr>
          <w:rFonts w:ascii="Cambria" w:hAnsi="Cambria"/>
          <w:b/>
          <w:i/>
          <w:sz w:val="24"/>
          <w:szCs w:val="24"/>
        </w:rPr>
        <w:t>–</w:t>
      </w:r>
      <w:r w:rsidR="00535152">
        <w:rPr>
          <w:rFonts w:ascii="Cambria" w:hAnsi="Cambria"/>
          <w:b/>
          <w:i/>
          <w:sz w:val="24"/>
          <w:szCs w:val="24"/>
        </w:rPr>
        <w:t>Zenici</w:t>
      </w:r>
      <w:r w:rsidR="00630CE1">
        <w:rPr>
          <w:rFonts w:ascii="Cambria" w:hAnsi="Cambria"/>
          <w:i/>
          <w:sz w:val="24"/>
          <w:szCs w:val="24"/>
        </w:rPr>
        <w:t xml:space="preserve"> </w:t>
      </w:r>
      <w:r w:rsidR="00AD60B1">
        <w:rPr>
          <w:rFonts w:ascii="Cambria" w:hAnsi="Cambria"/>
          <w:i/>
          <w:sz w:val="24"/>
          <w:szCs w:val="24"/>
        </w:rPr>
        <w:t xml:space="preserve">fala sobre as áreas a serem vacinadas contra a febre amarela, também fala sobre o trabalho que as regionais irão fazer devido a essa situação, conforme a deliberação 072/201, também comenta sobre a campanha de vacinação da gripe que o estado ira distribuir as </w:t>
      </w:r>
      <w:r w:rsidR="00745522">
        <w:rPr>
          <w:rFonts w:ascii="Cambria" w:hAnsi="Cambria"/>
          <w:i/>
          <w:sz w:val="24"/>
          <w:szCs w:val="24"/>
        </w:rPr>
        <w:t xml:space="preserve">vacinas. </w:t>
      </w:r>
      <w:r w:rsidR="00FE4EB1" w:rsidRPr="005B6A93">
        <w:rPr>
          <w:rFonts w:ascii="Cambria" w:hAnsi="Cambria"/>
          <w:i/>
          <w:sz w:val="24"/>
          <w:szCs w:val="24"/>
        </w:rPr>
        <w:t xml:space="preserve">Item </w:t>
      </w:r>
      <w:r w:rsidR="00FE4EB1" w:rsidRPr="005B6A93">
        <w:rPr>
          <w:rFonts w:ascii="Cambria" w:hAnsi="Cambria"/>
          <w:b/>
          <w:i/>
          <w:sz w:val="24"/>
          <w:szCs w:val="24"/>
        </w:rPr>
        <w:t xml:space="preserve">nº 02 </w:t>
      </w:r>
      <w:proofErr w:type="spellStart"/>
      <w:r w:rsidR="00535152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Pactuações</w:t>
      </w:r>
      <w:proofErr w:type="spellEnd"/>
      <w:r w:rsidR="00271C21" w:rsidRPr="005B6A93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 Mafra</w:t>
      </w:r>
      <w:r w:rsidR="00271C21" w:rsidRPr="005B6A93">
        <w:rPr>
          <w:rFonts w:ascii="Cambria" w:hAnsi="Cambria"/>
          <w:b/>
          <w:i/>
          <w:sz w:val="24"/>
          <w:szCs w:val="24"/>
        </w:rPr>
        <w:t xml:space="preserve"> </w:t>
      </w:r>
      <w:r w:rsidR="002116E3" w:rsidRPr="005B6A93">
        <w:rPr>
          <w:rFonts w:ascii="Cambria" w:hAnsi="Cambria"/>
          <w:b/>
          <w:i/>
          <w:sz w:val="24"/>
          <w:szCs w:val="24"/>
        </w:rPr>
        <w:t xml:space="preserve">– </w:t>
      </w:r>
      <w:proofErr w:type="spellStart"/>
      <w:r w:rsidR="00535152">
        <w:rPr>
          <w:rFonts w:ascii="Cambria" w:hAnsi="Cambria"/>
          <w:b/>
          <w:i/>
          <w:sz w:val="24"/>
          <w:szCs w:val="24"/>
        </w:rPr>
        <w:t>Meriane</w:t>
      </w:r>
      <w:proofErr w:type="spellEnd"/>
      <w:r w:rsidR="00630CE1">
        <w:rPr>
          <w:rFonts w:ascii="Cambria" w:hAnsi="Cambria"/>
          <w:i/>
          <w:sz w:val="24"/>
          <w:szCs w:val="24"/>
        </w:rPr>
        <w:t xml:space="preserve"> </w:t>
      </w:r>
      <w:r w:rsidR="00745522">
        <w:rPr>
          <w:rFonts w:ascii="Cambria" w:hAnsi="Cambria"/>
          <w:i/>
          <w:sz w:val="24"/>
          <w:szCs w:val="24"/>
        </w:rPr>
        <w:t xml:space="preserve">do de Mafra, aborda o assunto sobre alguns serviços que o munícipio de Mafra não possui referência a para enviar os pacientes, com tudo o mesmo déficit ocorria com os outros municípios da região do planalto norte, não tendo prestador no estado de Santa Catarina, será enviado oficio para pactuar PPIs com o estado do </w:t>
      </w:r>
      <w:r w:rsidR="00D648D6">
        <w:rPr>
          <w:rFonts w:ascii="Cambria" w:hAnsi="Cambria"/>
          <w:i/>
          <w:sz w:val="24"/>
          <w:szCs w:val="24"/>
        </w:rPr>
        <w:t>Paraná.</w:t>
      </w:r>
      <w:r w:rsidR="00705F85">
        <w:rPr>
          <w:rFonts w:ascii="Cambria" w:hAnsi="Cambria"/>
          <w:i/>
          <w:sz w:val="24"/>
          <w:szCs w:val="24"/>
        </w:rPr>
        <w:t xml:space="preserve"> </w:t>
      </w:r>
      <w:r w:rsidR="00FE4EB1" w:rsidRPr="005B6A93">
        <w:rPr>
          <w:rFonts w:ascii="Cambria" w:hAnsi="Cambria"/>
          <w:i/>
          <w:sz w:val="24"/>
          <w:szCs w:val="24"/>
        </w:rPr>
        <w:t xml:space="preserve">Item </w:t>
      </w:r>
      <w:r w:rsidR="00D1335C" w:rsidRPr="005B6A93">
        <w:rPr>
          <w:rFonts w:ascii="Cambria" w:hAnsi="Cambria"/>
          <w:b/>
          <w:i/>
          <w:sz w:val="24"/>
          <w:szCs w:val="24"/>
        </w:rPr>
        <w:t>nº 0</w:t>
      </w:r>
      <w:r w:rsidR="00C158E3">
        <w:rPr>
          <w:rFonts w:ascii="Cambria" w:hAnsi="Cambria"/>
          <w:b/>
          <w:i/>
          <w:sz w:val="24"/>
          <w:szCs w:val="24"/>
        </w:rPr>
        <w:t>3</w:t>
      </w:r>
      <w:r w:rsidR="00271C21" w:rsidRPr="005B6A93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 </w:t>
      </w:r>
      <w:r w:rsidR="00535152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Mamografia </w:t>
      </w:r>
      <w:r w:rsidR="00630CE1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–</w:t>
      </w:r>
      <w:r w:rsidR="00535152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 geral</w:t>
      </w:r>
      <w:r w:rsidR="00745522">
        <w:rPr>
          <w:rFonts w:ascii="Cambria" w:hAnsi="Cambria"/>
          <w:i/>
          <w:sz w:val="24"/>
          <w:szCs w:val="24"/>
        </w:rPr>
        <w:t xml:space="preserve">, a senhora Zenici do </w:t>
      </w:r>
      <w:r w:rsidR="00D648D6">
        <w:rPr>
          <w:rFonts w:ascii="Cambria" w:hAnsi="Cambria"/>
          <w:i/>
          <w:sz w:val="24"/>
          <w:szCs w:val="24"/>
        </w:rPr>
        <w:t>município</w:t>
      </w:r>
      <w:r w:rsidR="00745522">
        <w:rPr>
          <w:rFonts w:ascii="Cambria" w:hAnsi="Cambria"/>
          <w:i/>
          <w:sz w:val="24"/>
          <w:szCs w:val="24"/>
        </w:rPr>
        <w:t xml:space="preserve"> de Canoinhas </w:t>
      </w:r>
      <w:proofErr w:type="gramStart"/>
      <w:r w:rsidR="00745522">
        <w:rPr>
          <w:rFonts w:ascii="Cambria" w:hAnsi="Cambria"/>
          <w:i/>
          <w:sz w:val="24"/>
          <w:szCs w:val="24"/>
        </w:rPr>
        <w:t>le</w:t>
      </w:r>
      <w:proofErr w:type="gramEnd"/>
      <w:r w:rsidR="00745522">
        <w:rPr>
          <w:rFonts w:ascii="Cambria" w:hAnsi="Cambria"/>
          <w:i/>
          <w:sz w:val="24"/>
          <w:szCs w:val="24"/>
        </w:rPr>
        <w:t xml:space="preserve"> </w:t>
      </w:r>
      <w:r w:rsidR="00D648D6">
        <w:rPr>
          <w:rFonts w:ascii="Cambria" w:hAnsi="Cambria"/>
          <w:i/>
          <w:sz w:val="24"/>
          <w:szCs w:val="24"/>
        </w:rPr>
        <w:t>oficio</w:t>
      </w:r>
      <w:r w:rsidR="00745522">
        <w:rPr>
          <w:rFonts w:ascii="Cambria" w:hAnsi="Cambria"/>
          <w:i/>
          <w:sz w:val="24"/>
          <w:szCs w:val="24"/>
        </w:rPr>
        <w:t xml:space="preserve"> da CDI de Canoinhas na qual não iria mais prestar o serviço de exames de mamografia para a região do planalto norte, lembrando que o parelho utilizado faz parte das </w:t>
      </w:r>
      <w:r w:rsidR="00D648D6">
        <w:rPr>
          <w:rFonts w:ascii="Cambria" w:hAnsi="Cambria"/>
          <w:i/>
          <w:sz w:val="24"/>
          <w:szCs w:val="24"/>
        </w:rPr>
        <w:t>associação</w:t>
      </w:r>
      <w:r w:rsidR="00745522">
        <w:rPr>
          <w:rFonts w:ascii="Cambria" w:hAnsi="Cambria"/>
          <w:i/>
          <w:sz w:val="24"/>
          <w:szCs w:val="24"/>
        </w:rPr>
        <w:t xml:space="preserve"> dos municípios </w:t>
      </w:r>
      <w:r w:rsidR="00D648D6">
        <w:rPr>
          <w:rFonts w:ascii="Cambria" w:hAnsi="Cambria"/>
          <w:i/>
          <w:sz w:val="24"/>
          <w:szCs w:val="24"/>
        </w:rPr>
        <w:t>do planalto norte AM</w:t>
      </w:r>
      <w:r w:rsidR="00745522">
        <w:rPr>
          <w:rFonts w:ascii="Cambria" w:hAnsi="Cambria"/>
          <w:i/>
          <w:sz w:val="24"/>
          <w:szCs w:val="24"/>
        </w:rPr>
        <w:t>PL</w:t>
      </w:r>
      <w:r w:rsidR="00D648D6">
        <w:rPr>
          <w:rFonts w:ascii="Cambria" w:hAnsi="Cambria"/>
          <w:i/>
          <w:sz w:val="24"/>
          <w:szCs w:val="24"/>
        </w:rPr>
        <w:t>A</w:t>
      </w:r>
      <w:r w:rsidR="00745522">
        <w:rPr>
          <w:rFonts w:ascii="Cambria" w:hAnsi="Cambria"/>
          <w:i/>
          <w:sz w:val="24"/>
          <w:szCs w:val="24"/>
        </w:rPr>
        <w:t xml:space="preserve">NORTE, sendo assim a empresa coloca o aparelho a </w:t>
      </w:r>
      <w:r w:rsidR="00D648D6">
        <w:rPr>
          <w:rFonts w:ascii="Cambria" w:hAnsi="Cambria"/>
          <w:i/>
          <w:sz w:val="24"/>
          <w:szCs w:val="24"/>
        </w:rPr>
        <w:t>disposição</w:t>
      </w:r>
      <w:r w:rsidR="00745522">
        <w:rPr>
          <w:rFonts w:ascii="Cambria" w:hAnsi="Cambria"/>
          <w:i/>
          <w:sz w:val="24"/>
          <w:szCs w:val="24"/>
        </w:rPr>
        <w:t xml:space="preserve"> dos </w:t>
      </w:r>
      <w:r w:rsidR="00D648D6">
        <w:rPr>
          <w:rFonts w:ascii="Cambria" w:hAnsi="Cambria"/>
          <w:i/>
          <w:sz w:val="24"/>
          <w:szCs w:val="24"/>
        </w:rPr>
        <w:t xml:space="preserve">municípios para verificar se algum </w:t>
      </w:r>
      <w:r w:rsidR="00745522">
        <w:rPr>
          <w:rFonts w:ascii="Cambria" w:hAnsi="Cambria"/>
          <w:i/>
          <w:sz w:val="24"/>
          <w:szCs w:val="24"/>
        </w:rPr>
        <w:t xml:space="preserve">tem interesse em fazer </w:t>
      </w:r>
      <w:r w:rsidR="00784C9D">
        <w:rPr>
          <w:rFonts w:ascii="Cambria" w:hAnsi="Cambria"/>
          <w:i/>
          <w:sz w:val="24"/>
          <w:szCs w:val="24"/>
        </w:rPr>
        <w:t>esse serviço</w:t>
      </w:r>
      <w:r w:rsidR="00745522">
        <w:rPr>
          <w:rFonts w:ascii="Cambria" w:hAnsi="Cambria"/>
          <w:i/>
          <w:sz w:val="24"/>
          <w:szCs w:val="24"/>
        </w:rPr>
        <w:t xml:space="preserve"> e oferecer aos demais. Sendo assim o senhor </w:t>
      </w:r>
      <w:r w:rsidR="002A1C66">
        <w:rPr>
          <w:rFonts w:ascii="Cambria" w:hAnsi="Cambria"/>
          <w:i/>
          <w:sz w:val="24"/>
          <w:szCs w:val="24"/>
        </w:rPr>
        <w:t xml:space="preserve">Batista do </w:t>
      </w:r>
      <w:r w:rsidR="00D648D6">
        <w:rPr>
          <w:rFonts w:ascii="Cambria" w:hAnsi="Cambria"/>
          <w:i/>
          <w:sz w:val="24"/>
          <w:szCs w:val="24"/>
        </w:rPr>
        <w:t>consórcio CISAMURC</w:t>
      </w:r>
      <w:r w:rsidR="002A1C66">
        <w:rPr>
          <w:rFonts w:ascii="Cambria" w:hAnsi="Cambria"/>
          <w:i/>
          <w:sz w:val="24"/>
          <w:szCs w:val="24"/>
        </w:rPr>
        <w:t xml:space="preserve"> </w:t>
      </w:r>
      <w:r w:rsidR="00D648D6">
        <w:rPr>
          <w:rFonts w:ascii="Cambria" w:hAnsi="Cambria"/>
          <w:i/>
          <w:sz w:val="24"/>
          <w:szCs w:val="24"/>
        </w:rPr>
        <w:t>apresenta</w:t>
      </w:r>
      <w:r w:rsidR="002A1C66">
        <w:rPr>
          <w:rFonts w:ascii="Cambria" w:hAnsi="Cambria"/>
          <w:i/>
          <w:sz w:val="24"/>
          <w:szCs w:val="24"/>
        </w:rPr>
        <w:t xml:space="preserve"> uma </w:t>
      </w:r>
      <w:r w:rsidR="00D648D6">
        <w:rPr>
          <w:rFonts w:ascii="Cambria" w:hAnsi="Cambria"/>
          <w:i/>
          <w:sz w:val="24"/>
          <w:szCs w:val="24"/>
        </w:rPr>
        <w:t>proposta</w:t>
      </w:r>
      <w:r w:rsidR="002A1C66">
        <w:rPr>
          <w:rFonts w:ascii="Cambria" w:hAnsi="Cambria"/>
          <w:i/>
          <w:sz w:val="24"/>
          <w:szCs w:val="24"/>
        </w:rPr>
        <w:t xml:space="preserve"> via consorcio para realizar esse </w:t>
      </w:r>
      <w:r w:rsidR="00D648D6">
        <w:rPr>
          <w:rFonts w:ascii="Cambria" w:hAnsi="Cambria"/>
          <w:i/>
          <w:sz w:val="24"/>
          <w:szCs w:val="24"/>
        </w:rPr>
        <w:t>serviço</w:t>
      </w:r>
      <w:r w:rsidR="002A1C66">
        <w:rPr>
          <w:rFonts w:ascii="Cambria" w:hAnsi="Cambria"/>
          <w:i/>
          <w:sz w:val="24"/>
          <w:szCs w:val="24"/>
        </w:rPr>
        <w:t xml:space="preserve"> </w:t>
      </w:r>
      <w:proofErr w:type="gramStart"/>
      <w:r w:rsidR="002A1C66">
        <w:rPr>
          <w:rFonts w:ascii="Cambria" w:hAnsi="Cambria"/>
          <w:i/>
          <w:sz w:val="24"/>
          <w:szCs w:val="24"/>
        </w:rPr>
        <w:t>a</w:t>
      </w:r>
      <w:proofErr w:type="gramEnd"/>
      <w:r w:rsidR="002A1C66">
        <w:rPr>
          <w:rFonts w:ascii="Cambria" w:hAnsi="Cambria"/>
          <w:i/>
          <w:sz w:val="24"/>
          <w:szCs w:val="24"/>
        </w:rPr>
        <w:t xml:space="preserve"> região, sendo assim o senhor Manoel coordenador da CIR, solicita que antes de ser </w:t>
      </w:r>
      <w:r w:rsidR="00A849E1">
        <w:rPr>
          <w:rFonts w:ascii="Cambria" w:hAnsi="Cambria"/>
          <w:i/>
          <w:sz w:val="24"/>
          <w:szCs w:val="24"/>
        </w:rPr>
        <w:t xml:space="preserve">tomada alguma decisão, que os munícipios </w:t>
      </w:r>
      <w:r w:rsidR="00A849E1">
        <w:rPr>
          <w:rFonts w:ascii="Cambria" w:hAnsi="Cambria"/>
          <w:i/>
          <w:sz w:val="24"/>
          <w:szCs w:val="24"/>
        </w:rPr>
        <w:lastRenderedPageBreak/>
        <w:t>verifiquem com seus hospitais</w:t>
      </w:r>
      <w:r w:rsidR="002A1C66">
        <w:rPr>
          <w:rFonts w:ascii="Cambria" w:hAnsi="Cambria"/>
          <w:i/>
          <w:sz w:val="24"/>
          <w:szCs w:val="24"/>
        </w:rPr>
        <w:t xml:space="preserve"> se alguém teria interesse em realizar esse serviço, e na </w:t>
      </w:r>
      <w:r w:rsidR="00D648D6">
        <w:rPr>
          <w:rFonts w:ascii="Cambria" w:hAnsi="Cambria"/>
          <w:i/>
          <w:sz w:val="24"/>
          <w:szCs w:val="24"/>
        </w:rPr>
        <w:t>próxima</w:t>
      </w:r>
      <w:r w:rsidR="002A1C66">
        <w:rPr>
          <w:rFonts w:ascii="Cambria" w:hAnsi="Cambria"/>
          <w:i/>
          <w:sz w:val="24"/>
          <w:szCs w:val="24"/>
        </w:rPr>
        <w:t xml:space="preserve"> reunião</w:t>
      </w:r>
      <w:r w:rsidR="00D648D6">
        <w:rPr>
          <w:rFonts w:ascii="Cambria" w:hAnsi="Cambria"/>
          <w:i/>
          <w:sz w:val="24"/>
          <w:szCs w:val="24"/>
        </w:rPr>
        <w:t xml:space="preserve"> da CIR</w:t>
      </w:r>
      <w:r w:rsidR="002A1C66">
        <w:rPr>
          <w:rFonts w:ascii="Cambria" w:hAnsi="Cambria"/>
          <w:i/>
          <w:sz w:val="24"/>
          <w:szCs w:val="24"/>
        </w:rPr>
        <w:t xml:space="preserve"> decidir como iremos organizar o fluxo.</w:t>
      </w:r>
      <w:r w:rsidR="00AB02B1">
        <w:rPr>
          <w:rFonts w:ascii="Cambria" w:hAnsi="Cambria"/>
          <w:i/>
          <w:sz w:val="24"/>
          <w:szCs w:val="24"/>
        </w:rPr>
        <w:t xml:space="preserve"> </w:t>
      </w:r>
      <w:r w:rsidR="00E11F91" w:rsidRPr="005B6A93">
        <w:rPr>
          <w:rFonts w:ascii="Cambria" w:hAnsi="Cambria"/>
          <w:i/>
          <w:sz w:val="24"/>
          <w:szCs w:val="24"/>
        </w:rPr>
        <w:t xml:space="preserve">Item </w:t>
      </w:r>
      <w:r w:rsidR="000A10C2" w:rsidRPr="005B6A93">
        <w:rPr>
          <w:rFonts w:ascii="Cambria" w:hAnsi="Cambria"/>
          <w:b/>
          <w:i/>
          <w:sz w:val="24"/>
          <w:szCs w:val="24"/>
        </w:rPr>
        <w:t>nº 0</w:t>
      </w:r>
      <w:r w:rsidR="008F3EAC">
        <w:rPr>
          <w:rFonts w:ascii="Cambria" w:hAnsi="Cambria"/>
          <w:b/>
          <w:i/>
          <w:sz w:val="24"/>
          <w:szCs w:val="24"/>
        </w:rPr>
        <w:t>4</w:t>
      </w:r>
      <w:r w:rsidR="000A10C2" w:rsidRPr="005B6A93">
        <w:rPr>
          <w:rFonts w:ascii="Cambria" w:hAnsi="Cambria"/>
          <w:b/>
          <w:i/>
          <w:sz w:val="24"/>
          <w:szCs w:val="24"/>
        </w:rPr>
        <w:t xml:space="preserve"> </w:t>
      </w:r>
      <w:r w:rsidR="00630CE1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Ortopedias e Neurologia </w:t>
      </w:r>
      <w:r w:rsidR="00630CE1" w:rsidRPr="008016B9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– </w:t>
      </w:r>
      <w:r w:rsidR="00590093" w:rsidRPr="008016B9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A senhora Etiane do </w:t>
      </w:r>
      <w:r w:rsidR="009A378F" w:rsidRPr="008016B9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munícipio</w:t>
      </w:r>
      <w:r w:rsidR="00590093" w:rsidRPr="008016B9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 de Soa bento do Sul, relata a dificuldade de encaminhar pacientes que estão em </w:t>
      </w:r>
      <w:r w:rsidR="009A378F" w:rsidRPr="008016B9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tratamento</w:t>
      </w:r>
      <w:r w:rsidR="00590093" w:rsidRPr="008016B9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 e continuidade referente a as cirurgias de ortopedia e neurologia</w:t>
      </w:r>
      <w:proofErr w:type="gramStart"/>
      <w:r w:rsidR="00AB02B1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.</w:t>
      </w:r>
      <w:r w:rsidR="008016B9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,</w:t>
      </w:r>
      <w:proofErr w:type="gramEnd"/>
      <w:r w:rsidR="008016B9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 pois o hospital de Mafra </w:t>
      </w:r>
      <w:r w:rsidR="009A378F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não</w:t>
      </w:r>
      <w:r w:rsidR="008016B9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 esta aceitando dar continuidade </w:t>
      </w:r>
      <w:r w:rsidR="008016B9" w:rsidRPr="00482475"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as </w:t>
      </w:r>
      <w:r w:rsidR="009A378F" w:rsidRPr="00482475">
        <w:rPr>
          <w:rFonts w:ascii="Cambria" w:hAnsi="Cambria" w:cs="Arial"/>
          <w:i/>
          <w:sz w:val="24"/>
          <w:szCs w:val="24"/>
          <w:shd w:val="clear" w:color="auto" w:fill="FFFFFF"/>
        </w:rPr>
        <w:t>tratamento</w:t>
      </w:r>
      <w:r w:rsidR="008016B9" w:rsidRPr="00482475"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 </w:t>
      </w:r>
      <w:r w:rsidR="008016B9" w:rsidRPr="009A378F">
        <w:rPr>
          <w:rFonts w:ascii="Cambria" w:hAnsi="Cambria" w:cs="Arial"/>
          <w:i/>
          <w:sz w:val="24"/>
          <w:szCs w:val="24"/>
          <w:shd w:val="clear" w:color="auto" w:fill="FFFFFF"/>
        </w:rPr>
        <w:t>d</w:t>
      </w:r>
      <w:r w:rsidR="00784C9D">
        <w:rPr>
          <w:rFonts w:ascii="Cambria" w:hAnsi="Cambria" w:cs="Arial"/>
          <w:i/>
          <w:sz w:val="24"/>
          <w:szCs w:val="24"/>
          <w:shd w:val="clear" w:color="auto" w:fill="FFFFFF"/>
        </w:rPr>
        <w:t>os pacientes que iniciaram esses procedimentos em</w:t>
      </w:r>
      <w:r w:rsidR="009A378F" w:rsidRPr="009A378F"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 Joinville</w:t>
      </w:r>
      <w:r w:rsidR="00784C9D" w:rsidRPr="00E71D03">
        <w:rPr>
          <w:rFonts w:ascii="Cambria" w:hAnsi="Cambria" w:cs="Arial"/>
          <w:i/>
          <w:sz w:val="24"/>
          <w:szCs w:val="24"/>
          <w:shd w:val="clear" w:color="auto" w:fill="FFFFFF"/>
        </w:rPr>
        <w:t>,</w:t>
      </w:r>
      <w:r w:rsidR="009A378F" w:rsidRPr="00E71D03"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 será feito oficio par</w:t>
      </w:r>
      <w:r w:rsidR="00784C9D" w:rsidRPr="00E71D03">
        <w:rPr>
          <w:rFonts w:ascii="Cambria" w:hAnsi="Cambria" w:cs="Arial"/>
          <w:i/>
          <w:sz w:val="24"/>
          <w:szCs w:val="24"/>
          <w:shd w:val="clear" w:color="auto" w:fill="FFFFFF"/>
        </w:rPr>
        <w:t>a</w:t>
      </w:r>
      <w:r w:rsidR="009A378F" w:rsidRPr="00E71D03"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 ao Hospital </w:t>
      </w:r>
      <w:r w:rsidR="00784C9D" w:rsidRPr="00E71D03">
        <w:rPr>
          <w:rFonts w:ascii="Cambria" w:hAnsi="Cambria" w:cs="Arial"/>
          <w:i/>
          <w:sz w:val="24"/>
          <w:szCs w:val="24"/>
          <w:shd w:val="clear" w:color="auto" w:fill="FFFFFF"/>
        </w:rPr>
        <w:t>de Mafra e para o E</w:t>
      </w:r>
      <w:r w:rsidR="009A378F" w:rsidRPr="00E71D03">
        <w:rPr>
          <w:rFonts w:ascii="Cambria" w:hAnsi="Cambria" w:cs="Arial"/>
          <w:i/>
          <w:sz w:val="24"/>
          <w:szCs w:val="24"/>
          <w:shd w:val="clear" w:color="auto" w:fill="FFFFFF"/>
        </w:rPr>
        <w:t>stado mencionado a situação.</w:t>
      </w:r>
      <w:r w:rsidR="001A27B8" w:rsidRPr="00E71D03">
        <w:rPr>
          <w:rFonts w:ascii="Cambria" w:hAnsi="Cambria"/>
          <w:b/>
          <w:i/>
          <w:sz w:val="24"/>
          <w:szCs w:val="24"/>
        </w:rPr>
        <w:t>;</w:t>
      </w:r>
      <w:r w:rsidR="00BC26A0" w:rsidRPr="00E71D03">
        <w:rPr>
          <w:rFonts w:ascii="Cambria" w:hAnsi="Cambria"/>
          <w:b/>
          <w:i/>
          <w:sz w:val="24"/>
          <w:szCs w:val="24"/>
        </w:rPr>
        <w:t xml:space="preserve"> </w:t>
      </w:r>
      <w:r w:rsidR="00B108F5" w:rsidRPr="00E71D03">
        <w:rPr>
          <w:rFonts w:ascii="Cambria" w:hAnsi="Cambria"/>
          <w:i/>
          <w:sz w:val="24"/>
          <w:szCs w:val="24"/>
        </w:rPr>
        <w:t>I</w:t>
      </w:r>
      <w:r w:rsidR="00B108F5" w:rsidRPr="005B6A93">
        <w:rPr>
          <w:rFonts w:ascii="Cambria" w:hAnsi="Cambria"/>
          <w:i/>
          <w:sz w:val="24"/>
          <w:szCs w:val="24"/>
        </w:rPr>
        <w:t xml:space="preserve">tem </w:t>
      </w:r>
      <w:r w:rsidR="005B6A93" w:rsidRPr="005B6A93">
        <w:rPr>
          <w:rFonts w:ascii="Cambria" w:hAnsi="Cambria"/>
          <w:b/>
          <w:i/>
          <w:sz w:val="24"/>
          <w:szCs w:val="24"/>
        </w:rPr>
        <w:t>nº 0</w:t>
      </w:r>
      <w:r w:rsidR="004F2340">
        <w:rPr>
          <w:rFonts w:ascii="Cambria" w:hAnsi="Cambria"/>
          <w:b/>
          <w:i/>
          <w:sz w:val="24"/>
          <w:szCs w:val="24"/>
        </w:rPr>
        <w:t>5</w:t>
      </w:r>
      <w:r w:rsidR="00B108F5" w:rsidRPr="005B6A93">
        <w:rPr>
          <w:rFonts w:ascii="Cambria" w:hAnsi="Cambria"/>
          <w:b/>
          <w:i/>
          <w:sz w:val="24"/>
          <w:szCs w:val="24"/>
        </w:rPr>
        <w:t xml:space="preserve"> </w:t>
      </w:r>
      <w:r w:rsidR="00630CE1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Participações representantes Câmara técnica –</w:t>
      </w:r>
      <w:r w:rsidR="00B108F5" w:rsidRPr="005B6A93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 </w:t>
      </w:r>
      <w:r w:rsidR="00630CE1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geral </w:t>
      </w:r>
      <w:r w:rsidR="00AB02B1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–</w:t>
      </w:r>
      <w:r w:rsidR="00705F85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Participação</w:t>
      </w:r>
      <w:r w:rsidR="004F2340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 das representantes da câmara técnica do planalto norte:  </w:t>
      </w:r>
      <w:r w:rsidR="00705F85">
        <w:rPr>
          <w:rFonts w:ascii="Cambria" w:hAnsi="Cambria" w:cs="Arial"/>
          <w:i/>
          <w:sz w:val="24"/>
          <w:szCs w:val="24"/>
          <w:shd w:val="clear" w:color="auto" w:fill="FFFFFF"/>
        </w:rPr>
        <w:t>sen</w:t>
      </w:r>
      <w:r w:rsidR="004F2340" w:rsidRPr="004F2340">
        <w:rPr>
          <w:rFonts w:ascii="Cambria" w:hAnsi="Cambria" w:cs="Arial"/>
          <w:i/>
          <w:sz w:val="24"/>
          <w:szCs w:val="24"/>
          <w:shd w:val="clear" w:color="auto" w:fill="FFFFFF"/>
        </w:rPr>
        <w:t>hora Maristela Sommer fala sobre as reuniões da assistência farmacêutica, a</w:t>
      </w:r>
      <w:r w:rsidR="00784C9D"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 </w:t>
      </w:r>
      <w:r w:rsidR="004F2340" w:rsidRPr="004F2340">
        <w:rPr>
          <w:rFonts w:ascii="Cambria" w:hAnsi="Cambria" w:cs="Arial"/>
          <w:i/>
          <w:sz w:val="24"/>
          <w:szCs w:val="24"/>
          <w:shd w:val="clear" w:color="auto" w:fill="FFFFFF"/>
        </w:rPr>
        <w:t>senhora Regina Celia da Silva fal</w:t>
      </w:r>
      <w:r w:rsidR="00784C9D">
        <w:rPr>
          <w:rFonts w:ascii="Cambria" w:hAnsi="Cambria" w:cs="Arial"/>
          <w:i/>
          <w:sz w:val="24"/>
          <w:szCs w:val="24"/>
          <w:shd w:val="clear" w:color="auto" w:fill="FFFFFF"/>
        </w:rPr>
        <w:t>a</w:t>
      </w:r>
      <w:r w:rsidR="004F2340" w:rsidRPr="004F2340"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 sobre as reunião da regulação e Etiane fala sobre as reunião da atenção básica, </w:t>
      </w:r>
      <w:r w:rsidR="00784C9D" w:rsidRPr="004F2340">
        <w:rPr>
          <w:rFonts w:ascii="Cambria" w:hAnsi="Cambria" w:cs="Arial"/>
          <w:i/>
          <w:sz w:val="24"/>
          <w:szCs w:val="24"/>
          <w:shd w:val="clear" w:color="auto" w:fill="FFFFFF"/>
        </w:rPr>
        <w:t>també</w:t>
      </w:r>
      <w:r w:rsidR="00784C9D">
        <w:rPr>
          <w:rFonts w:ascii="Cambria" w:hAnsi="Cambria" w:cs="Arial"/>
          <w:i/>
          <w:sz w:val="24"/>
          <w:szCs w:val="24"/>
          <w:shd w:val="clear" w:color="auto" w:fill="FFFFFF"/>
        </w:rPr>
        <w:t>m</w:t>
      </w:r>
      <w:r w:rsidR="004F2340" w:rsidRPr="004F2340"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 m foi nomeado nesse dia o senhor Adriano Pscheidt como </w:t>
      </w:r>
      <w:r w:rsidR="001276D8" w:rsidRPr="004F2340">
        <w:rPr>
          <w:rFonts w:ascii="Cambria" w:hAnsi="Cambria" w:cs="Arial"/>
          <w:i/>
          <w:sz w:val="24"/>
          <w:szCs w:val="24"/>
          <w:shd w:val="clear" w:color="auto" w:fill="FFFFFF"/>
        </w:rPr>
        <w:t>representante</w:t>
      </w:r>
      <w:r w:rsidR="004F2340" w:rsidRPr="004F2340"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 </w:t>
      </w:r>
      <w:r w:rsidR="004F2340" w:rsidRPr="00784C9D">
        <w:rPr>
          <w:rFonts w:ascii="Cambria" w:hAnsi="Cambria" w:cs="Arial"/>
          <w:i/>
          <w:sz w:val="24"/>
          <w:szCs w:val="24"/>
          <w:shd w:val="clear" w:color="auto" w:fill="FFFFFF"/>
        </w:rPr>
        <w:t>da cam</w:t>
      </w:r>
      <w:r w:rsidR="001276D8" w:rsidRPr="00784C9D">
        <w:rPr>
          <w:rFonts w:ascii="Cambria" w:hAnsi="Cambria" w:cs="Arial"/>
          <w:i/>
          <w:sz w:val="24"/>
          <w:szCs w:val="24"/>
          <w:shd w:val="clear" w:color="auto" w:fill="FFFFFF"/>
        </w:rPr>
        <w:t>a</w:t>
      </w:r>
      <w:r w:rsidR="004F2340" w:rsidRPr="00784C9D"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ra técnica de gestão, será </w:t>
      </w:r>
      <w:r w:rsidR="00784C9D" w:rsidRPr="00784C9D">
        <w:rPr>
          <w:rFonts w:ascii="Cambria" w:hAnsi="Cambria" w:cs="Arial"/>
          <w:i/>
          <w:sz w:val="24"/>
          <w:szCs w:val="24"/>
          <w:shd w:val="clear" w:color="auto" w:fill="FFFFFF"/>
        </w:rPr>
        <w:t>enviado</w:t>
      </w:r>
      <w:r w:rsidR="004F2340" w:rsidRPr="00784C9D"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 oficio a CIB</w:t>
      </w:r>
      <w:r w:rsidR="004F2340" w:rsidRPr="00784C9D">
        <w:rPr>
          <w:rFonts w:ascii="Cambria" w:hAnsi="Cambria" w:cs="Arial"/>
          <w:b/>
          <w:i/>
          <w:sz w:val="24"/>
          <w:szCs w:val="24"/>
          <w:shd w:val="clear" w:color="auto" w:fill="FFFFFF"/>
        </w:rPr>
        <w:t>.</w:t>
      </w:r>
      <w:r w:rsidR="00784C9D">
        <w:rPr>
          <w:rFonts w:ascii="Cambria" w:hAnsi="Cambria"/>
          <w:i/>
          <w:sz w:val="24"/>
          <w:szCs w:val="24"/>
        </w:rPr>
        <w:t xml:space="preserve"> </w:t>
      </w:r>
      <w:r w:rsidR="00630CE1" w:rsidRPr="005B6A93">
        <w:rPr>
          <w:rFonts w:ascii="Cambria" w:hAnsi="Cambria"/>
          <w:i/>
          <w:sz w:val="24"/>
          <w:szCs w:val="24"/>
        </w:rPr>
        <w:t xml:space="preserve">Item </w:t>
      </w:r>
      <w:r w:rsidR="00630CE1" w:rsidRPr="005B6A93">
        <w:rPr>
          <w:rFonts w:ascii="Cambria" w:hAnsi="Cambria"/>
          <w:b/>
          <w:i/>
          <w:sz w:val="24"/>
          <w:szCs w:val="24"/>
        </w:rPr>
        <w:t>nº 0</w:t>
      </w:r>
      <w:r w:rsidR="001276D8">
        <w:rPr>
          <w:rFonts w:ascii="Cambria" w:hAnsi="Cambria"/>
          <w:b/>
          <w:i/>
          <w:sz w:val="24"/>
          <w:szCs w:val="24"/>
        </w:rPr>
        <w:t>6</w:t>
      </w:r>
      <w:r w:rsidR="00630CE1" w:rsidRPr="005B6A93">
        <w:rPr>
          <w:rFonts w:ascii="Cambria" w:hAnsi="Cambria"/>
          <w:b/>
          <w:i/>
          <w:sz w:val="24"/>
          <w:szCs w:val="24"/>
        </w:rPr>
        <w:t xml:space="preserve"> </w:t>
      </w:r>
      <w:r w:rsidR="00630CE1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Serviços de Biópsia </w:t>
      </w:r>
      <w:r w:rsidR="00630CE1">
        <w:rPr>
          <w:rFonts w:ascii="Cambria" w:hAnsi="Cambria"/>
          <w:b/>
          <w:i/>
          <w:sz w:val="24"/>
          <w:szCs w:val="24"/>
        </w:rPr>
        <w:t>– São Bento do Sul</w:t>
      </w:r>
      <w:r w:rsidR="00630CE1">
        <w:rPr>
          <w:rFonts w:ascii="Cambria" w:hAnsi="Cambria"/>
          <w:i/>
          <w:sz w:val="24"/>
          <w:szCs w:val="24"/>
        </w:rPr>
        <w:t xml:space="preserve"> </w:t>
      </w:r>
      <w:r w:rsidR="006957D6">
        <w:rPr>
          <w:rFonts w:ascii="Cambria" w:hAnsi="Cambria"/>
          <w:i/>
          <w:sz w:val="24"/>
          <w:szCs w:val="24"/>
        </w:rPr>
        <w:t>–</w:t>
      </w:r>
      <w:r w:rsidR="007879B7" w:rsidRPr="005B6A93">
        <w:rPr>
          <w:rFonts w:ascii="Cambria" w:hAnsi="Cambria"/>
          <w:i/>
          <w:sz w:val="24"/>
          <w:szCs w:val="24"/>
        </w:rPr>
        <w:t xml:space="preserve"> </w:t>
      </w:r>
      <w:r w:rsidR="001276D8">
        <w:rPr>
          <w:rFonts w:ascii="Cambria" w:hAnsi="Cambria"/>
          <w:i/>
          <w:sz w:val="24"/>
          <w:szCs w:val="24"/>
        </w:rPr>
        <w:t xml:space="preserve">a </w:t>
      </w:r>
      <w:r w:rsidR="009F0AEE">
        <w:rPr>
          <w:rFonts w:ascii="Cambria" w:hAnsi="Cambria"/>
          <w:i/>
          <w:sz w:val="24"/>
          <w:szCs w:val="24"/>
        </w:rPr>
        <w:t>senhora</w:t>
      </w:r>
      <w:r w:rsidR="001276D8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1276D8">
        <w:rPr>
          <w:rFonts w:ascii="Cambria" w:hAnsi="Cambria"/>
          <w:i/>
          <w:sz w:val="24"/>
          <w:szCs w:val="24"/>
        </w:rPr>
        <w:t>Etiane</w:t>
      </w:r>
      <w:proofErr w:type="spellEnd"/>
      <w:r w:rsidR="001276D8">
        <w:rPr>
          <w:rFonts w:ascii="Cambria" w:hAnsi="Cambria"/>
          <w:i/>
          <w:sz w:val="24"/>
          <w:szCs w:val="24"/>
        </w:rPr>
        <w:t xml:space="preserve"> de São Bento do Sul, faz algumas </w:t>
      </w:r>
      <w:r w:rsidR="002F7B97">
        <w:rPr>
          <w:rFonts w:ascii="Cambria" w:hAnsi="Cambria"/>
          <w:i/>
          <w:sz w:val="24"/>
          <w:szCs w:val="24"/>
        </w:rPr>
        <w:t>explanações</w:t>
      </w:r>
      <w:r w:rsidR="001276D8">
        <w:rPr>
          <w:rFonts w:ascii="Cambria" w:hAnsi="Cambria"/>
          <w:i/>
          <w:sz w:val="24"/>
          <w:szCs w:val="24"/>
        </w:rPr>
        <w:t xml:space="preserve"> aos municípios</w:t>
      </w:r>
      <w:proofErr w:type="gramStart"/>
      <w:r w:rsidR="001276D8">
        <w:rPr>
          <w:rFonts w:ascii="Cambria" w:hAnsi="Cambria"/>
          <w:i/>
          <w:sz w:val="24"/>
          <w:szCs w:val="24"/>
        </w:rPr>
        <w:t xml:space="preserve">  </w:t>
      </w:r>
      <w:proofErr w:type="gramEnd"/>
      <w:r w:rsidR="001276D8">
        <w:rPr>
          <w:rFonts w:ascii="Cambria" w:hAnsi="Cambria"/>
          <w:i/>
          <w:sz w:val="24"/>
          <w:szCs w:val="24"/>
        </w:rPr>
        <w:t xml:space="preserve">referente quais exames os </w:t>
      </w:r>
      <w:r w:rsidR="002F7B97">
        <w:rPr>
          <w:rFonts w:ascii="Cambria" w:hAnsi="Cambria"/>
          <w:i/>
          <w:sz w:val="24"/>
          <w:szCs w:val="24"/>
        </w:rPr>
        <w:t>munícipios</w:t>
      </w:r>
      <w:r w:rsidR="00784C9D">
        <w:rPr>
          <w:rFonts w:ascii="Cambria" w:hAnsi="Cambria"/>
          <w:i/>
          <w:sz w:val="24"/>
          <w:szCs w:val="24"/>
        </w:rPr>
        <w:t xml:space="preserve"> de São B</w:t>
      </w:r>
      <w:r w:rsidR="001276D8">
        <w:rPr>
          <w:rFonts w:ascii="Cambria" w:hAnsi="Cambria"/>
          <w:i/>
          <w:sz w:val="24"/>
          <w:szCs w:val="24"/>
        </w:rPr>
        <w:t>ento</w:t>
      </w:r>
      <w:r w:rsidR="00784C9D">
        <w:rPr>
          <w:rFonts w:ascii="Cambria" w:hAnsi="Cambria"/>
          <w:i/>
          <w:sz w:val="24"/>
          <w:szCs w:val="24"/>
        </w:rPr>
        <w:t xml:space="preserve"> do Sul deverá</w:t>
      </w:r>
      <w:r w:rsidR="001276D8">
        <w:rPr>
          <w:rFonts w:ascii="Cambria" w:hAnsi="Cambria"/>
          <w:i/>
          <w:sz w:val="24"/>
          <w:szCs w:val="24"/>
        </w:rPr>
        <w:t xml:space="preserve"> </w:t>
      </w:r>
      <w:r w:rsidR="002F7B97">
        <w:rPr>
          <w:rFonts w:ascii="Cambria" w:hAnsi="Cambria"/>
          <w:i/>
          <w:sz w:val="24"/>
          <w:szCs w:val="24"/>
        </w:rPr>
        <w:t>realizar</w:t>
      </w:r>
      <w:r w:rsidR="00705F85">
        <w:rPr>
          <w:rFonts w:ascii="Cambria" w:hAnsi="Cambria"/>
          <w:i/>
          <w:sz w:val="24"/>
          <w:szCs w:val="24"/>
        </w:rPr>
        <w:t xml:space="preserve"> </w:t>
      </w:r>
      <w:r w:rsidR="00784C9D">
        <w:rPr>
          <w:rFonts w:ascii="Cambria" w:hAnsi="Cambria"/>
          <w:i/>
          <w:sz w:val="24"/>
          <w:szCs w:val="24"/>
        </w:rPr>
        <w:t>e</w:t>
      </w:r>
      <w:r w:rsidR="001276D8">
        <w:rPr>
          <w:rFonts w:ascii="Cambria" w:hAnsi="Cambria"/>
          <w:i/>
          <w:sz w:val="24"/>
          <w:szCs w:val="24"/>
        </w:rPr>
        <w:t xml:space="preserve"> quais pacientes </w:t>
      </w:r>
      <w:r w:rsidR="00705F85">
        <w:rPr>
          <w:rFonts w:ascii="Cambria" w:hAnsi="Cambria"/>
          <w:i/>
          <w:sz w:val="24"/>
          <w:szCs w:val="24"/>
        </w:rPr>
        <w:t xml:space="preserve">irão </w:t>
      </w:r>
      <w:r w:rsidR="001276D8">
        <w:rPr>
          <w:rFonts w:ascii="Cambria" w:hAnsi="Cambria"/>
          <w:i/>
          <w:sz w:val="24"/>
          <w:szCs w:val="24"/>
        </w:rPr>
        <w:t xml:space="preserve">atender referente ao </w:t>
      </w:r>
      <w:r w:rsidR="002F7B97">
        <w:rPr>
          <w:rFonts w:ascii="Cambria" w:hAnsi="Cambria"/>
          <w:i/>
          <w:sz w:val="24"/>
          <w:szCs w:val="24"/>
        </w:rPr>
        <w:t>serviço</w:t>
      </w:r>
      <w:r w:rsidR="00784C9D">
        <w:rPr>
          <w:rFonts w:ascii="Cambria" w:hAnsi="Cambria"/>
          <w:i/>
          <w:sz w:val="24"/>
          <w:szCs w:val="24"/>
        </w:rPr>
        <w:t xml:space="preserve"> de oncologia</w:t>
      </w:r>
      <w:r w:rsidR="001F45BF">
        <w:rPr>
          <w:rFonts w:ascii="Cambria" w:hAnsi="Cambria"/>
          <w:i/>
          <w:sz w:val="24"/>
          <w:szCs w:val="24"/>
        </w:rPr>
        <w:t xml:space="preserve">, </w:t>
      </w:r>
      <w:r w:rsidR="00705F85">
        <w:rPr>
          <w:rFonts w:ascii="Cambria" w:hAnsi="Cambria"/>
          <w:i/>
          <w:sz w:val="24"/>
          <w:szCs w:val="24"/>
        </w:rPr>
        <w:t xml:space="preserve">ficando definido que </w:t>
      </w:r>
      <w:r w:rsidR="00784C9D">
        <w:rPr>
          <w:rFonts w:ascii="Cambria" w:hAnsi="Cambria"/>
          <w:i/>
          <w:sz w:val="24"/>
          <w:szCs w:val="24"/>
        </w:rPr>
        <w:t>São Bento do Sul</w:t>
      </w:r>
      <w:r w:rsidR="00705F85">
        <w:rPr>
          <w:rFonts w:ascii="Cambria" w:hAnsi="Cambria"/>
          <w:i/>
          <w:sz w:val="24"/>
          <w:szCs w:val="24"/>
        </w:rPr>
        <w:t xml:space="preserve"> ira atender os pacientes </w:t>
      </w:r>
      <w:r w:rsidR="00784C9D">
        <w:rPr>
          <w:rFonts w:ascii="Cambria" w:hAnsi="Cambria"/>
          <w:i/>
          <w:sz w:val="24"/>
          <w:szCs w:val="24"/>
        </w:rPr>
        <w:t>dos</w:t>
      </w:r>
      <w:r w:rsidR="00705F85">
        <w:rPr>
          <w:rFonts w:ascii="Cambria" w:hAnsi="Cambria"/>
          <w:i/>
          <w:sz w:val="24"/>
          <w:szCs w:val="24"/>
        </w:rPr>
        <w:t xml:space="preserve"> </w:t>
      </w:r>
      <w:r w:rsidR="00784C9D">
        <w:rPr>
          <w:rFonts w:ascii="Cambria" w:hAnsi="Cambria"/>
          <w:i/>
          <w:sz w:val="24"/>
          <w:szCs w:val="24"/>
        </w:rPr>
        <w:t>municípios de C</w:t>
      </w:r>
      <w:r w:rsidR="00705F85">
        <w:rPr>
          <w:rFonts w:ascii="Cambria" w:hAnsi="Cambria"/>
          <w:i/>
          <w:sz w:val="24"/>
          <w:szCs w:val="24"/>
        </w:rPr>
        <w:t>ampo</w:t>
      </w:r>
      <w:r w:rsidR="00784C9D">
        <w:rPr>
          <w:rFonts w:ascii="Cambria" w:hAnsi="Cambria"/>
          <w:i/>
          <w:sz w:val="24"/>
          <w:szCs w:val="24"/>
        </w:rPr>
        <w:t xml:space="preserve"> A</w:t>
      </w:r>
      <w:r w:rsidR="00705F85">
        <w:rPr>
          <w:rFonts w:ascii="Cambria" w:hAnsi="Cambria"/>
          <w:i/>
          <w:sz w:val="24"/>
          <w:szCs w:val="24"/>
        </w:rPr>
        <w:t xml:space="preserve">legre, </w:t>
      </w:r>
      <w:r w:rsidR="00784C9D">
        <w:rPr>
          <w:rFonts w:ascii="Cambria" w:hAnsi="Cambria"/>
          <w:i/>
          <w:sz w:val="24"/>
          <w:szCs w:val="24"/>
        </w:rPr>
        <w:t>S</w:t>
      </w:r>
      <w:r w:rsidR="00705F85">
        <w:rPr>
          <w:rFonts w:ascii="Cambria" w:hAnsi="Cambria"/>
          <w:i/>
          <w:sz w:val="24"/>
          <w:szCs w:val="24"/>
        </w:rPr>
        <w:t xml:space="preserve">ão </w:t>
      </w:r>
      <w:r w:rsidR="00784C9D">
        <w:rPr>
          <w:rFonts w:ascii="Cambria" w:hAnsi="Cambria"/>
          <w:i/>
          <w:sz w:val="24"/>
          <w:szCs w:val="24"/>
        </w:rPr>
        <w:t>B</w:t>
      </w:r>
      <w:r w:rsidR="00705F85">
        <w:rPr>
          <w:rFonts w:ascii="Cambria" w:hAnsi="Cambria"/>
          <w:i/>
          <w:sz w:val="24"/>
          <w:szCs w:val="24"/>
        </w:rPr>
        <w:t xml:space="preserve">ento do </w:t>
      </w:r>
      <w:r w:rsidR="00784C9D">
        <w:rPr>
          <w:rFonts w:ascii="Cambria" w:hAnsi="Cambria"/>
          <w:i/>
          <w:sz w:val="24"/>
          <w:szCs w:val="24"/>
        </w:rPr>
        <w:t>S</w:t>
      </w:r>
      <w:r w:rsidR="00705F85">
        <w:rPr>
          <w:rFonts w:ascii="Cambria" w:hAnsi="Cambria"/>
          <w:i/>
          <w:sz w:val="24"/>
          <w:szCs w:val="24"/>
        </w:rPr>
        <w:t xml:space="preserve">ul, </w:t>
      </w:r>
      <w:r w:rsidR="00784C9D">
        <w:rPr>
          <w:rFonts w:ascii="Cambria" w:hAnsi="Cambria"/>
          <w:i/>
          <w:sz w:val="24"/>
          <w:szCs w:val="24"/>
        </w:rPr>
        <w:t>Rio Negrinho, M</w:t>
      </w:r>
      <w:r w:rsidR="00705F85">
        <w:rPr>
          <w:rFonts w:ascii="Cambria" w:hAnsi="Cambria"/>
          <w:i/>
          <w:sz w:val="24"/>
          <w:szCs w:val="24"/>
        </w:rPr>
        <w:t xml:space="preserve">afra, </w:t>
      </w:r>
      <w:r w:rsidR="00784C9D">
        <w:rPr>
          <w:rFonts w:ascii="Cambria" w:hAnsi="Cambria"/>
          <w:i/>
          <w:sz w:val="24"/>
          <w:szCs w:val="24"/>
        </w:rPr>
        <w:t>I</w:t>
      </w:r>
      <w:r w:rsidR="00705F85">
        <w:rPr>
          <w:rFonts w:ascii="Cambria" w:hAnsi="Cambria"/>
          <w:i/>
          <w:sz w:val="24"/>
          <w:szCs w:val="24"/>
        </w:rPr>
        <w:t xml:space="preserve">taiopolis, </w:t>
      </w:r>
      <w:r w:rsidR="00784C9D">
        <w:rPr>
          <w:rFonts w:ascii="Cambria" w:hAnsi="Cambria"/>
          <w:i/>
          <w:sz w:val="24"/>
          <w:szCs w:val="24"/>
        </w:rPr>
        <w:t>Papanduva e</w:t>
      </w:r>
      <w:r w:rsidR="00705F85">
        <w:rPr>
          <w:rFonts w:ascii="Cambria" w:hAnsi="Cambria"/>
          <w:i/>
          <w:sz w:val="24"/>
          <w:szCs w:val="24"/>
        </w:rPr>
        <w:t xml:space="preserve">  </w:t>
      </w:r>
      <w:r w:rsidR="00784C9D">
        <w:rPr>
          <w:rFonts w:ascii="Cambria" w:hAnsi="Cambria"/>
          <w:i/>
          <w:sz w:val="24"/>
          <w:szCs w:val="24"/>
        </w:rPr>
        <w:t>Monte C</w:t>
      </w:r>
      <w:r w:rsidR="00705F85">
        <w:rPr>
          <w:rFonts w:ascii="Cambria" w:hAnsi="Cambria"/>
          <w:i/>
          <w:sz w:val="24"/>
          <w:szCs w:val="24"/>
        </w:rPr>
        <w:t xml:space="preserve">astelo, sendo </w:t>
      </w:r>
      <w:r w:rsidR="002F7B97">
        <w:rPr>
          <w:rFonts w:ascii="Cambria" w:hAnsi="Cambria"/>
          <w:i/>
          <w:sz w:val="24"/>
          <w:szCs w:val="24"/>
        </w:rPr>
        <w:t>assim</w:t>
      </w:r>
      <w:r w:rsidR="00705F85">
        <w:rPr>
          <w:rFonts w:ascii="Cambria" w:hAnsi="Cambria"/>
          <w:i/>
          <w:sz w:val="24"/>
          <w:szCs w:val="24"/>
        </w:rPr>
        <w:t xml:space="preserve"> o serviço de oncolo</w:t>
      </w:r>
      <w:r w:rsidR="002F7B97">
        <w:rPr>
          <w:rFonts w:ascii="Cambria" w:hAnsi="Cambria"/>
          <w:i/>
          <w:sz w:val="24"/>
          <w:szCs w:val="24"/>
        </w:rPr>
        <w:t>gia</w:t>
      </w:r>
      <w:r w:rsidR="00705F85">
        <w:rPr>
          <w:rFonts w:ascii="Cambria" w:hAnsi="Cambria"/>
          <w:i/>
          <w:sz w:val="24"/>
          <w:szCs w:val="24"/>
        </w:rPr>
        <w:t xml:space="preserve"> no que se refere a </w:t>
      </w:r>
      <w:r w:rsidR="00B00E01">
        <w:rPr>
          <w:rFonts w:ascii="Cambria" w:hAnsi="Cambria"/>
          <w:i/>
          <w:sz w:val="24"/>
          <w:szCs w:val="24"/>
        </w:rPr>
        <w:t>quimioterapia</w:t>
      </w:r>
      <w:r w:rsidR="00705F85">
        <w:rPr>
          <w:rFonts w:ascii="Cambria" w:hAnsi="Cambria"/>
          <w:i/>
          <w:sz w:val="24"/>
          <w:szCs w:val="24"/>
        </w:rPr>
        <w:t xml:space="preserve"> os </w:t>
      </w:r>
      <w:r w:rsidR="00B00E01">
        <w:rPr>
          <w:rFonts w:ascii="Cambria" w:hAnsi="Cambria"/>
          <w:i/>
          <w:sz w:val="24"/>
          <w:szCs w:val="24"/>
        </w:rPr>
        <w:t>municípios</w:t>
      </w:r>
      <w:r w:rsidR="00705F85">
        <w:rPr>
          <w:rFonts w:ascii="Cambria" w:hAnsi="Cambria"/>
          <w:i/>
          <w:sz w:val="24"/>
          <w:szCs w:val="24"/>
        </w:rPr>
        <w:t xml:space="preserve"> </w:t>
      </w:r>
      <w:r w:rsidR="002F7B97">
        <w:rPr>
          <w:rFonts w:ascii="Cambria" w:hAnsi="Cambria"/>
          <w:i/>
          <w:sz w:val="24"/>
          <w:szCs w:val="24"/>
        </w:rPr>
        <w:t>encaminharão</w:t>
      </w:r>
      <w:r w:rsidR="00705F85">
        <w:rPr>
          <w:rFonts w:ascii="Cambria" w:hAnsi="Cambria"/>
          <w:i/>
          <w:sz w:val="24"/>
          <w:szCs w:val="24"/>
        </w:rPr>
        <w:t xml:space="preserve"> pacientes com a seguintes </w:t>
      </w:r>
      <w:r w:rsidR="002F7B97">
        <w:rPr>
          <w:rFonts w:ascii="Cambria" w:hAnsi="Cambria"/>
          <w:i/>
          <w:sz w:val="24"/>
          <w:szCs w:val="24"/>
        </w:rPr>
        <w:t>situações</w:t>
      </w:r>
      <w:r w:rsidR="00705F85">
        <w:rPr>
          <w:rFonts w:ascii="Cambria" w:hAnsi="Cambria"/>
          <w:i/>
          <w:sz w:val="24"/>
          <w:szCs w:val="24"/>
        </w:rPr>
        <w:t xml:space="preserve">:  </w:t>
      </w:r>
      <w:r w:rsidR="002F7B97">
        <w:rPr>
          <w:rFonts w:ascii="Cambria" w:hAnsi="Cambria"/>
          <w:i/>
          <w:sz w:val="24"/>
          <w:szCs w:val="24"/>
        </w:rPr>
        <w:t>enviar</w:t>
      </w:r>
      <w:r w:rsidR="00784C9D">
        <w:rPr>
          <w:rFonts w:ascii="Cambria" w:hAnsi="Cambria"/>
          <w:i/>
          <w:sz w:val="24"/>
          <w:szCs w:val="24"/>
        </w:rPr>
        <w:t xml:space="preserve"> os</w:t>
      </w:r>
      <w:r w:rsidR="003A06DB">
        <w:rPr>
          <w:rFonts w:ascii="Cambria" w:hAnsi="Cambria"/>
          <w:i/>
          <w:sz w:val="24"/>
          <w:szCs w:val="24"/>
        </w:rPr>
        <w:t xml:space="preserve"> pacientes que necessitam de coletas para biopsia e</w:t>
      </w:r>
      <w:r w:rsidR="001369F1">
        <w:rPr>
          <w:rFonts w:ascii="Cambria" w:hAnsi="Cambria"/>
          <w:i/>
          <w:sz w:val="24"/>
          <w:szCs w:val="24"/>
        </w:rPr>
        <w:t xml:space="preserve"> essa</w:t>
      </w:r>
      <w:r w:rsidR="002F7B97">
        <w:rPr>
          <w:rFonts w:ascii="Cambria" w:hAnsi="Cambria"/>
          <w:i/>
          <w:sz w:val="24"/>
          <w:szCs w:val="24"/>
        </w:rPr>
        <w:t xml:space="preserve">s </w:t>
      </w:r>
      <w:r w:rsidR="00784C9D">
        <w:rPr>
          <w:rFonts w:ascii="Cambria" w:hAnsi="Cambria"/>
          <w:i/>
          <w:sz w:val="24"/>
          <w:szCs w:val="24"/>
        </w:rPr>
        <w:t>biopsias</w:t>
      </w:r>
      <w:r w:rsidR="001369F1">
        <w:rPr>
          <w:rFonts w:ascii="Cambria" w:hAnsi="Cambria"/>
          <w:i/>
          <w:sz w:val="24"/>
          <w:szCs w:val="24"/>
        </w:rPr>
        <w:t xml:space="preserve"> sendo </w:t>
      </w:r>
      <w:r w:rsidR="002F7B97">
        <w:rPr>
          <w:rFonts w:ascii="Cambria" w:hAnsi="Cambria"/>
          <w:i/>
          <w:sz w:val="24"/>
          <w:szCs w:val="24"/>
        </w:rPr>
        <w:t xml:space="preserve">realizadas </w:t>
      </w:r>
      <w:r w:rsidR="003A06DB">
        <w:rPr>
          <w:rFonts w:ascii="Cambria" w:hAnsi="Cambria"/>
          <w:i/>
          <w:sz w:val="24"/>
          <w:szCs w:val="24"/>
        </w:rPr>
        <w:t xml:space="preserve"> no município de </w:t>
      </w:r>
      <w:r w:rsidR="00784C9D">
        <w:rPr>
          <w:rFonts w:ascii="Cambria" w:hAnsi="Cambria"/>
          <w:i/>
          <w:sz w:val="24"/>
          <w:szCs w:val="24"/>
        </w:rPr>
        <w:t>S</w:t>
      </w:r>
      <w:r w:rsidR="003A06DB">
        <w:rPr>
          <w:rFonts w:ascii="Cambria" w:hAnsi="Cambria"/>
          <w:i/>
          <w:sz w:val="24"/>
          <w:szCs w:val="24"/>
        </w:rPr>
        <w:t xml:space="preserve">ão </w:t>
      </w:r>
      <w:r w:rsidR="00784C9D">
        <w:rPr>
          <w:rFonts w:ascii="Cambria" w:hAnsi="Cambria"/>
          <w:i/>
          <w:sz w:val="24"/>
          <w:szCs w:val="24"/>
        </w:rPr>
        <w:t>Bento do S</w:t>
      </w:r>
      <w:r w:rsidR="003A06DB">
        <w:rPr>
          <w:rFonts w:ascii="Cambria" w:hAnsi="Cambria"/>
          <w:i/>
          <w:sz w:val="24"/>
          <w:szCs w:val="24"/>
        </w:rPr>
        <w:t xml:space="preserve">ul, e </w:t>
      </w:r>
      <w:r w:rsidR="00434C91">
        <w:rPr>
          <w:rFonts w:ascii="Cambria" w:hAnsi="Cambria"/>
          <w:i/>
          <w:sz w:val="24"/>
          <w:szCs w:val="24"/>
        </w:rPr>
        <w:t xml:space="preserve">ainda </w:t>
      </w:r>
      <w:r w:rsidR="003A06DB">
        <w:rPr>
          <w:rFonts w:ascii="Cambria" w:hAnsi="Cambria"/>
          <w:i/>
          <w:sz w:val="24"/>
          <w:szCs w:val="24"/>
        </w:rPr>
        <w:t xml:space="preserve">ficou definido que a senhora </w:t>
      </w:r>
      <w:proofErr w:type="spellStart"/>
      <w:r w:rsidR="003A06DB">
        <w:rPr>
          <w:rFonts w:ascii="Cambria" w:hAnsi="Cambria"/>
          <w:i/>
          <w:sz w:val="24"/>
          <w:szCs w:val="24"/>
        </w:rPr>
        <w:t>Etiane</w:t>
      </w:r>
      <w:proofErr w:type="spellEnd"/>
      <w:r w:rsidR="003A06DB">
        <w:rPr>
          <w:rFonts w:ascii="Cambria" w:hAnsi="Cambria"/>
          <w:i/>
          <w:sz w:val="24"/>
          <w:szCs w:val="24"/>
        </w:rPr>
        <w:t xml:space="preserve"> iria enviar todo os serviços ofe</w:t>
      </w:r>
      <w:r w:rsidR="00784C9D">
        <w:rPr>
          <w:rFonts w:ascii="Cambria" w:hAnsi="Cambria"/>
          <w:i/>
          <w:sz w:val="24"/>
          <w:szCs w:val="24"/>
        </w:rPr>
        <w:t xml:space="preserve">recidos </w:t>
      </w:r>
      <w:r w:rsidR="003A06DB">
        <w:rPr>
          <w:rFonts w:ascii="Cambria" w:hAnsi="Cambria"/>
          <w:i/>
          <w:sz w:val="24"/>
          <w:szCs w:val="24"/>
        </w:rPr>
        <w:t xml:space="preserve"> pela oncologia para que possamos </w:t>
      </w:r>
      <w:r w:rsidR="00B56538">
        <w:rPr>
          <w:rFonts w:ascii="Cambria" w:hAnsi="Cambria"/>
          <w:i/>
          <w:sz w:val="24"/>
          <w:szCs w:val="24"/>
        </w:rPr>
        <w:t>definir</w:t>
      </w:r>
      <w:r w:rsidR="003A06DB">
        <w:rPr>
          <w:rFonts w:ascii="Cambria" w:hAnsi="Cambria"/>
          <w:i/>
          <w:sz w:val="24"/>
          <w:szCs w:val="24"/>
        </w:rPr>
        <w:t xml:space="preserve"> os demais fluxos para enviar os pacientes para o </w:t>
      </w:r>
      <w:r w:rsidR="001369F1">
        <w:rPr>
          <w:rFonts w:ascii="Cambria" w:hAnsi="Cambria"/>
          <w:i/>
          <w:sz w:val="24"/>
          <w:szCs w:val="24"/>
        </w:rPr>
        <w:t>serviço</w:t>
      </w:r>
      <w:r w:rsidR="003A06DB">
        <w:rPr>
          <w:rFonts w:ascii="Cambria" w:hAnsi="Cambria"/>
          <w:i/>
          <w:sz w:val="24"/>
          <w:szCs w:val="24"/>
        </w:rPr>
        <w:t xml:space="preserve"> oncologia </w:t>
      </w:r>
      <w:r w:rsidR="00B56538">
        <w:rPr>
          <w:rFonts w:ascii="Cambria" w:hAnsi="Cambria"/>
          <w:i/>
          <w:sz w:val="24"/>
          <w:szCs w:val="24"/>
        </w:rPr>
        <w:t>S</w:t>
      </w:r>
      <w:r w:rsidR="003A06DB">
        <w:rPr>
          <w:rFonts w:ascii="Cambria" w:hAnsi="Cambria"/>
          <w:i/>
          <w:sz w:val="24"/>
          <w:szCs w:val="24"/>
        </w:rPr>
        <w:t xml:space="preserve">ão </w:t>
      </w:r>
      <w:r w:rsidR="001369F1">
        <w:rPr>
          <w:rFonts w:ascii="Cambria" w:hAnsi="Cambria"/>
          <w:i/>
          <w:sz w:val="24"/>
          <w:szCs w:val="24"/>
        </w:rPr>
        <w:t>Bento</w:t>
      </w:r>
      <w:r w:rsidR="003A06DB">
        <w:rPr>
          <w:rFonts w:ascii="Cambria" w:hAnsi="Cambria"/>
          <w:i/>
          <w:sz w:val="24"/>
          <w:szCs w:val="24"/>
        </w:rPr>
        <w:t xml:space="preserve"> do </w:t>
      </w:r>
      <w:r w:rsidR="001369F1">
        <w:rPr>
          <w:rFonts w:ascii="Cambria" w:hAnsi="Cambria"/>
          <w:i/>
          <w:sz w:val="24"/>
          <w:szCs w:val="24"/>
        </w:rPr>
        <w:t>S</w:t>
      </w:r>
      <w:r w:rsidR="003A06DB">
        <w:rPr>
          <w:rFonts w:ascii="Cambria" w:hAnsi="Cambria"/>
          <w:i/>
          <w:sz w:val="24"/>
          <w:szCs w:val="24"/>
        </w:rPr>
        <w:t>ul.</w:t>
      </w:r>
      <w:r w:rsidR="00630CE1">
        <w:rPr>
          <w:rFonts w:ascii="Cambria" w:hAnsi="Cambria"/>
          <w:b/>
          <w:i/>
          <w:sz w:val="24"/>
          <w:szCs w:val="24"/>
        </w:rPr>
        <w:t xml:space="preserve"> - </w:t>
      </w:r>
      <w:r w:rsidR="00630CE1" w:rsidRPr="005B6A93">
        <w:rPr>
          <w:rFonts w:ascii="Cambria" w:hAnsi="Cambria"/>
          <w:i/>
          <w:sz w:val="24"/>
          <w:szCs w:val="24"/>
        </w:rPr>
        <w:t xml:space="preserve">Item </w:t>
      </w:r>
      <w:r w:rsidR="00630CE1" w:rsidRPr="005B6A93">
        <w:rPr>
          <w:rFonts w:ascii="Cambria" w:hAnsi="Cambria"/>
          <w:b/>
          <w:i/>
          <w:sz w:val="24"/>
          <w:szCs w:val="24"/>
        </w:rPr>
        <w:t xml:space="preserve">nº </w:t>
      </w:r>
      <w:r w:rsidR="001276D8">
        <w:rPr>
          <w:rFonts w:ascii="Cambria" w:hAnsi="Cambria"/>
          <w:b/>
          <w:i/>
          <w:sz w:val="24"/>
          <w:szCs w:val="24"/>
        </w:rPr>
        <w:t>7</w:t>
      </w:r>
      <w:r w:rsidR="00630CE1" w:rsidRPr="005B6A93">
        <w:rPr>
          <w:rFonts w:ascii="Cambria" w:hAnsi="Cambria"/>
          <w:b/>
          <w:i/>
          <w:sz w:val="24"/>
          <w:szCs w:val="24"/>
        </w:rPr>
        <w:t xml:space="preserve"> </w:t>
      </w:r>
      <w:r w:rsidR="00630CE1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Saúde Mental – Sandra</w:t>
      </w:r>
      <w:r w:rsidR="006957D6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 – </w:t>
      </w:r>
      <w:r w:rsidR="001276D8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na </w:t>
      </w:r>
      <w:r w:rsidR="002F7B97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ausência</w:t>
      </w:r>
      <w:r w:rsidR="001276D8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 da senhora Sandra da regional, em discussão com todos os </w:t>
      </w:r>
      <w:r w:rsidR="002F7B97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membros</w:t>
      </w:r>
      <w:r w:rsidR="001276D8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, foi </w:t>
      </w:r>
      <w:r w:rsidR="001C6100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definido que o Ricardo irá chamara senhora Eleonora da </w:t>
      </w:r>
      <w:r w:rsidR="00784C9D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Regulação</w:t>
      </w:r>
      <w:r w:rsidR="001C6100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 e a </w:t>
      </w:r>
      <w:r w:rsidR="00784C9D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senhora</w:t>
      </w:r>
      <w:r w:rsidR="001C6100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 </w:t>
      </w:r>
      <w:r w:rsidR="00784C9D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Marina da rede psicossocial pa</w:t>
      </w:r>
      <w:r w:rsidR="001C6100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r</w:t>
      </w:r>
      <w:r w:rsidR="00784C9D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a participar</w:t>
      </w:r>
      <w:r w:rsidR="001C6100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 da </w:t>
      </w:r>
      <w:r w:rsidR="00784C9D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próxima</w:t>
      </w:r>
      <w:r w:rsidR="001C6100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 </w:t>
      </w:r>
      <w:r w:rsidR="00784C9D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reunião da CIR para esclarecer as diversas duvidas da região</w:t>
      </w:r>
      <w:r w:rsidR="00630CE1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. </w:t>
      </w:r>
      <w:r w:rsidR="00630CE1" w:rsidRPr="005B6A93">
        <w:rPr>
          <w:rFonts w:ascii="Cambria" w:hAnsi="Cambria"/>
          <w:i/>
          <w:sz w:val="24"/>
          <w:szCs w:val="24"/>
        </w:rPr>
        <w:t xml:space="preserve">Item </w:t>
      </w:r>
      <w:r w:rsidR="001276D8">
        <w:rPr>
          <w:rFonts w:ascii="Cambria" w:hAnsi="Cambria"/>
          <w:b/>
          <w:i/>
          <w:sz w:val="24"/>
          <w:szCs w:val="24"/>
        </w:rPr>
        <w:t>nº 08</w:t>
      </w:r>
      <w:r w:rsidR="00630CE1" w:rsidRPr="005B6A93">
        <w:rPr>
          <w:rFonts w:ascii="Cambria" w:hAnsi="Cambria"/>
          <w:b/>
          <w:i/>
          <w:sz w:val="24"/>
          <w:szCs w:val="24"/>
        </w:rPr>
        <w:t xml:space="preserve"> </w:t>
      </w:r>
      <w:r w:rsidR="00630CE1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Emendas Parlamentares – </w:t>
      </w:r>
      <w:r w:rsidR="00630CE1" w:rsidRPr="001276D8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geral </w:t>
      </w:r>
      <w:r w:rsidR="001276D8" w:rsidRPr="001276D8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aprovado as em</w:t>
      </w:r>
      <w:r w:rsidR="00784C9D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enda</w:t>
      </w:r>
      <w:r w:rsidR="001276D8" w:rsidRPr="001276D8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s parlamentares dos </w:t>
      </w:r>
      <w:r w:rsidR="00784C9D" w:rsidRPr="001276D8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municípios</w:t>
      </w:r>
      <w:r w:rsidR="001276D8" w:rsidRPr="001276D8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 que apresentam oficio solicitando deliberação</w:t>
      </w:r>
      <w:r w:rsidR="00630CE1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.</w:t>
      </w:r>
      <w:r w:rsidR="00784C9D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 </w:t>
      </w:r>
      <w:r w:rsidR="0080005A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Apoiador Ricardo transmite os informes C</w:t>
      </w:r>
      <w:r w:rsidR="00784C9D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OSEMS</w:t>
      </w:r>
      <w:r w:rsidR="0080005A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 e repassa </w:t>
      </w:r>
      <w:r w:rsidR="00E71D03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situação </w:t>
      </w:r>
      <w:r w:rsidR="0080005A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sobre o relatório anual de gestão.</w:t>
      </w:r>
      <w:r w:rsidR="00630CE1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 </w:t>
      </w:r>
      <w:r w:rsidR="007879B7" w:rsidRPr="005B6A93">
        <w:rPr>
          <w:rFonts w:ascii="Cambria" w:hAnsi="Cambria" w:cs="Times New Roman"/>
          <w:i/>
          <w:sz w:val="24"/>
          <w:szCs w:val="24"/>
        </w:rPr>
        <w:t xml:space="preserve">Nada a mais havendo a ser tratado deu se por encerrado a reunião na qual eu Ricardo Nestor de Paula, lavrei </w:t>
      </w:r>
      <w:proofErr w:type="gramStart"/>
      <w:r w:rsidR="007879B7" w:rsidRPr="005B6A93">
        <w:rPr>
          <w:rFonts w:ascii="Cambria" w:hAnsi="Cambria" w:cs="Times New Roman"/>
          <w:i/>
          <w:sz w:val="24"/>
          <w:szCs w:val="24"/>
        </w:rPr>
        <w:t>a presente</w:t>
      </w:r>
      <w:proofErr w:type="gramEnd"/>
      <w:r w:rsidR="00271C21" w:rsidRPr="005B6A93">
        <w:rPr>
          <w:rFonts w:ascii="Cambria" w:hAnsi="Cambria" w:cs="Times New Roman"/>
          <w:i/>
          <w:sz w:val="24"/>
          <w:szCs w:val="24"/>
        </w:rPr>
        <w:t xml:space="preserve"> ATA nº 2. Mafra, 0</w:t>
      </w:r>
      <w:r w:rsidR="00E71D03">
        <w:rPr>
          <w:rFonts w:ascii="Cambria" w:hAnsi="Cambria" w:cs="Times New Roman"/>
          <w:i/>
          <w:sz w:val="24"/>
          <w:szCs w:val="24"/>
        </w:rPr>
        <w:t>8 de mai</w:t>
      </w:r>
      <w:r w:rsidR="00271C21" w:rsidRPr="005B6A93">
        <w:rPr>
          <w:rFonts w:ascii="Cambria" w:hAnsi="Cambria" w:cs="Times New Roman"/>
          <w:i/>
          <w:sz w:val="24"/>
          <w:szCs w:val="24"/>
        </w:rPr>
        <w:t>o</w:t>
      </w:r>
      <w:r w:rsidR="007879B7" w:rsidRPr="005B6A93">
        <w:rPr>
          <w:rFonts w:ascii="Cambria" w:hAnsi="Cambria" w:cs="Times New Roman"/>
          <w:i/>
          <w:sz w:val="24"/>
          <w:szCs w:val="24"/>
        </w:rPr>
        <w:t xml:space="preserve"> de 2018.</w:t>
      </w:r>
    </w:p>
    <w:p w:rsidR="0027616F" w:rsidRPr="00A55792" w:rsidRDefault="00315CEF" w:rsidP="00847A56">
      <w:pPr>
        <w:spacing w:line="360" w:lineRule="auto"/>
        <w:jc w:val="both"/>
        <w:rPr>
          <w:rFonts w:ascii="Cambria" w:hAnsi="Cambria" w:cs="Times New Roman"/>
          <w:b/>
          <w:i/>
        </w:rPr>
      </w:pPr>
      <w:r w:rsidRPr="007879B7">
        <w:rPr>
          <w:rFonts w:ascii="Cambria" w:hAnsi="Cambria" w:cs="Times New Roman"/>
          <w:i/>
        </w:rPr>
        <w:t xml:space="preserve"> </w:t>
      </w:r>
    </w:p>
    <w:p w:rsidR="00C768BB" w:rsidRPr="008A34DC" w:rsidRDefault="00936E6D" w:rsidP="00F168B4">
      <w:pPr>
        <w:pStyle w:val="SemEspaamen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Manuel Rodrigues Del O</w:t>
      </w:r>
      <w:r w:rsidR="004D21E2">
        <w:rPr>
          <w:rFonts w:ascii="Cambria" w:hAnsi="Cambria"/>
          <w:b/>
        </w:rPr>
        <w:t>l</w:t>
      </w:r>
      <w:r>
        <w:rPr>
          <w:rFonts w:ascii="Cambria" w:hAnsi="Cambria"/>
          <w:b/>
        </w:rPr>
        <w:t>mo</w:t>
      </w:r>
    </w:p>
    <w:p w:rsidR="00C768BB" w:rsidRPr="008A34DC" w:rsidRDefault="00BB67F6" w:rsidP="008A34DC">
      <w:pPr>
        <w:pStyle w:val="SemEspaamento"/>
        <w:jc w:val="center"/>
        <w:rPr>
          <w:rFonts w:ascii="Cambria" w:hAnsi="Cambria"/>
          <w:sz w:val="24"/>
          <w:szCs w:val="24"/>
        </w:rPr>
      </w:pPr>
      <w:r w:rsidRPr="008A34DC">
        <w:rPr>
          <w:rFonts w:ascii="Cambria" w:hAnsi="Cambria"/>
          <w:sz w:val="24"/>
          <w:szCs w:val="24"/>
        </w:rPr>
        <w:t xml:space="preserve">Coordenador </w:t>
      </w:r>
      <w:r w:rsidR="00C768BB" w:rsidRPr="008A34DC">
        <w:rPr>
          <w:rFonts w:ascii="Cambria" w:hAnsi="Cambria"/>
          <w:sz w:val="24"/>
          <w:szCs w:val="24"/>
        </w:rPr>
        <w:t>da CIR Planalto Norte</w:t>
      </w:r>
    </w:p>
    <w:p w:rsidR="00C768BB" w:rsidRPr="008A34DC" w:rsidRDefault="00C768BB" w:rsidP="008A34DC">
      <w:pPr>
        <w:pStyle w:val="SemEspaamento"/>
        <w:jc w:val="center"/>
        <w:rPr>
          <w:rFonts w:ascii="Cambria" w:hAnsi="Cambria"/>
          <w:sz w:val="24"/>
          <w:szCs w:val="24"/>
        </w:rPr>
      </w:pPr>
      <w:r w:rsidRPr="008A34DC">
        <w:rPr>
          <w:rFonts w:ascii="Cambria" w:hAnsi="Cambria"/>
          <w:sz w:val="24"/>
          <w:szCs w:val="24"/>
        </w:rPr>
        <w:t>Secretári</w:t>
      </w:r>
      <w:r w:rsidR="00936E6D">
        <w:rPr>
          <w:rFonts w:ascii="Cambria" w:hAnsi="Cambria"/>
          <w:sz w:val="24"/>
          <w:szCs w:val="24"/>
        </w:rPr>
        <w:t>o</w:t>
      </w:r>
      <w:r w:rsidRPr="008A34DC">
        <w:rPr>
          <w:rFonts w:ascii="Cambria" w:hAnsi="Cambria"/>
          <w:sz w:val="24"/>
          <w:szCs w:val="24"/>
        </w:rPr>
        <w:t xml:space="preserve"> Municipal de Saúde</w:t>
      </w:r>
    </w:p>
    <w:p w:rsidR="00C768BB" w:rsidRDefault="00936E6D" w:rsidP="008A34DC">
      <w:pPr>
        <w:pStyle w:val="SemEspaamen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São Bento do Sul</w:t>
      </w:r>
      <w:r w:rsidR="00E11F91">
        <w:rPr>
          <w:rFonts w:ascii="Cambria" w:hAnsi="Cambria"/>
          <w:sz w:val="24"/>
          <w:szCs w:val="24"/>
        </w:rPr>
        <w:t>-SC</w:t>
      </w:r>
    </w:p>
    <w:p w:rsidR="0027616F" w:rsidRDefault="0027616F" w:rsidP="0027616F">
      <w:pPr>
        <w:pStyle w:val="SemEspaamento"/>
        <w:rPr>
          <w:rFonts w:ascii="Cambria" w:hAnsi="Cambria"/>
          <w:sz w:val="24"/>
          <w:szCs w:val="24"/>
        </w:rPr>
      </w:pPr>
    </w:p>
    <w:p w:rsidR="0027616F" w:rsidRDefault="0027616F" w:rsidP="008A34DC">
      <w:pPr>
        <w:pStyle w:val="SemEspaamento"/>
        <w:jc w:val="center"/>
        <w:rPr>
          <w:rFonts w:ascii="Cambria" w:hAnsi="Cambria"/>
          <w:sz w:val="24"/>
          <w:szCs w:val="24"/>
        </w:rPr>
      </w:pPr>
    </w:p>
    <w:p w:rsidR="00280836" w:rsidRDefault="00280836" w:rsidP="008A34DC">
      <w:pPr>
        <w:pStyle w:val="SemEspaamento"/>
        <w:jc w:val="center"/>
        <w:rPr>
          <w:rFonts w:ascii="Cambria" w:hAnsi="Cambria"/>
          <w:sz w:val="24"/>
          <w:szCs w:val="24"/>
        </w:rPr>
      </w:pPr>
    </w:p>
    <w:p w:rsidR="00AB77C6" w:rsidRDefault="00AB77C6" w:rsidP="00B9316C">
      <w:pPr>
        <w:pStyle w:val="SemEspaamen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Ricardo Nestor de Paula</w:t>
      </w:r>
    </w:p>
    <w:p w:rsidR="006661E8" w:rsidRDefault="006661E8" w:rsidP="006661E8">
      <w:pPr>
        <w:pStyle w:val="SemEspaamen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1º Secretário Executivo CIR</w:t>
      </w:r>
    </w:p>
    <w:p w:rsidR="00280836" w:rsidRDefault="00280836" w:rsidP="00B9316C">
      <w:pPr>
        <w:pStyle w:val="SemEspaamento"/>
        <w:jc w:val="center"/>
        <w:rPr>
          <w:rFonts w:ascii="Cambria" w:hAnsi="Cambria"/>
          <w:sz w:val="24"/>
          <w:szCs w:val="24"/>
        </w:rPr>
      </w:pPr>
    </w:p>
    <w:p w:rsidR="00177DF1" w:rsidRDefault="00177DF1" w:rsidP="00B9316C">
      <w:pPr>
        <w:pStyle w:val="SemEspaamento"/>
        <w:jc w:val="center"/>
        <w:rPr>
          <w:rFonts w:ascii="Cambria" w:hAnsi="Cambria"/>
          <w:sz w:val="24"/>
          <w:szCs w:val="24"/>
        </w:rPr>
      </w:pPr>
    </w:p>
    <w:p w:rsidR="00177DF1" w:rsidRDefault="00177DF1" w:rsidP="00B9316C">
      <w:pPr>
        <w:pStyle w:val="SemEspaamento"/>
        <w:jc w:val="center"/>
        <w:rPr>
          <w:rFonts w:ascii="Cambria" w:hAnsi="Cambria"/>
          <w:sz w:val="24"/>
          <w:szCs w:val="24"/>
        </w:rPr>
      </w:pPr>
    </w:p>
    <w:p w:rsidR="00177DF1" w:rsidRDefault="00177DF1" w:rsidP="00B9316C">
      <w:pPr>
        <w:pStyle w:val="SemEspaamento"/>
        <w:jc w:val="center"/>
        <w:rPr>
          <w:rFonts w:ascii="Cambria" w:hAnsi="Cambria"/>
          <w:sz w:val="24"/>
          <w:szCs w:val="24"/>
        </w:rPr>
      </w:pPr>
    </w:p>
    <w:p w:rsidR="00280836" w:rsidRDefault="00280836" w:rsidP="00B9316C">
      <w:pPr>
        <w:pStyle w:val="SemEspaamento"/>
        <w:jc w:val="center"/>
        <w:rPr>
          <w:rFonts w:ascii="Cambria" w:hAnsi="Cambria"/>
          <w:sz w:val="24"/>
          <w:szCs w:val="24"/>
        </w:rPr>
      </w:pPr>
    </w:p>
    <w:p w:rsidR="00B9316C" w:rsidRDefault="00B9316C" w:rsidP="00B9316C">
      <w:pPr>
        <w:pStyle w:val="SemEspaamen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MEMBROS DA CIR</w:t>
      </w:r>
    </w:p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3766"/>
        <w:gridCol w:w="3606"/>
        <w:gridCol w:w="3119"/>
      </w:tblGrid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NOME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REPRESENTAÇÃO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Ass. </w:t>
            </w: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0481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0481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0481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0481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0481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E654D" w:rsidRDefault="009E654D" w:rsidP="00A2412F">
      <w:pPr>
        <w:pStyle w:val="SemEspaamento"/>
        <w:jc w:val="center"/>
        <w:rPr>
          <w:rFonts w:ascii="Cambria" w:hAnsi="Cambria"/>
          <w:sz w:val="24"/>
          <w:szCs w:val="24"/>
        </w:rPr>
      </w:pPr>
    </w:p>
    <w:sectPr w:rsidR="009E654D" w:rsidSect="003B6AFA">
      <w:headerReference w:type="default" r:id="rId9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982" w:rsidRDefault="00FA6982" w:rsidP="009E654D">
      <w:pPr>
        <w:spacing w:after="0" w:line="240" w:lineRule="auto"/>
      </w:pPr>
      <w:r>
        <w:separator/>
      </w:r>
    </w:p>
  </w:endnote>
  <w:endnote w:type="continuationSeparator" w:id="0">
    <w:p w:rsidR="00FA6982" w:rsidRDefault="00FA6982" w:rsidP="009E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982" w:rsidRDefault="00FA6982" w:rsidP="009E654D">
      <w:pPr>
        <w:spacing w:after="0" w:line="240" w:lineRule="auto"/>
      </w:pPr>
      <w:r>
        <w:separator/>
      </w:r>
    </w:p>
  </w:footnote>
  <w:footnote w:type="continuationSeparator" w:id="0">
    <w:p w:rsidR="00FA6982" w:rsidRDefault="00FA6982" w:rsidP="009E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410094"/>
      <w:docPartObj>
        <w:docPartGallery w:val="Page Numbers (Top of Page)"/>
        <w:docPartUnique/>
      </w:docPartObj>
    </w:sdtPr>
    <w:sdtEndPr/>
    <w:sdtContent>
      <w:p w:rsidR="009E654D" w:rsidRDefault="009E654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BC5">
          <w:rPr>
            <w:noProof/>
          </w:rPr>
          <w:t>1</w:t>
        </w:r>
        <w:r>
          <w:fldChar w:fldCharType="end"/>
        </w:r>
      </w:p>
    </w:sdtContent>
  </w:sdt>
  <w:p w:rsidR="009E654D" w:rsidRDefault="009E65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7D1"/>
    <w:multiLevelType w:val="hybridMultilevel"/>
    <w:tmpl w:val="DB922DAC"/>
    <w:lvl w:ilvl="0" w:tplc="8DB87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97A2C"/>
    <w:multiLevelType w:val="hybridMultilevel"/>
    <w:tmpl w:val="9BCECB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31ACF"/>
    <w:multiLevelType w:val="hybridMultilevel"/>
    <w:tmpl w:val="2E865506"/>
    <w:lvl w:ilvl="0" w:tplc="2E3645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366" w:hanging="360"/>
      </w:pPr>
    </w:lvl>
    <w:lvl w:ilvl="2" w:tplc="0416001B" w:tentative="1">
      <w:start w:val="1"/>
      <w:numFmt w:val="lowerRoman"/>
      <w:lvlText w:val="%3."/>
      <w:lvlJc w:val="right"/>
      <w:pPr>
        <w:ind w:left="3086" w:hanging="180"/>
      </w:pPr>
    </w:lvl>
    <w:lvl w:ilvl="3" w:tplc="0416000F" w:tentative="1">
      <w:start w:val="1"/>
      <w:numFmt w:val="decimal"/>
      <w:lvlText w:val="%4."/>
      <w:lvlJc w:val="left"/>
      <w:pPr>
        <w:ind w:left="3806" w:hanging="360"/>
      </w:pPr>
    </w:lvl>
    <w:lvl w:ilvl="4" w:tplc="04160019" w:tentative="1">
      <w:start w:val="1"/>
      <w:numFmt w:val="lowerLetter"/>
      <w:lvlText w:val="%5."/>
      <w:lvlJc w:val="left"/>
      <w:pPr>
        <w:ind w:left="4526" w:hanging="360"/>
      </w:pPr>
    </w:lvl>
    <w:lvl w:ilvl="5" w:tplc="0416001B" w:tentative="1">
      <w:start w:val="1"/>
      <w:numFmt w:val="lowerRoman"/>
      <w:lvlText w:val="%6."/>
      <w:lvlJc w:val="right"/>
      <w:pPr>
        <w:ind w:left="5246" w:hanging="180"/>
      </w:pPr>
    </w:lvl>
    <w:lvl w:ilvl="6" w:tplc="0416000F" w:tentative="1">
      <w:start w:val="1"/>
      <w:numFmt w:val="decimal"/>
      <w:lvlText w:val="%7."/>
      <w:lvlJc w:val="left"/>
      <w:pPr>
        <w:ind w:left="5966" w:hanging="360"/>
      </w:pPr>
    </w:lvl>
    <w:lvl w:ilvl="7" w:tplc="04160019" w:tentative="1">
      <w:start w:val="1"/>
      <w:numFmt w:val="lowerLetter"/>
      <w:lvlText w:val="%8."/>
      <w:lvlJc w:val="left"/>
      <w:pPr>
        <w:ind w:left="6686" w:hanging="360"/>
      </w:pPr>
    </w:lvl>
    <w:lvl w:ilvl="8" w:tplc="0416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3">
    <w:nsid w:val="6DF92868"/>
    <w:multiLevelType w:val="hybridMultilevel"/>
    <w:tmpl w:val="9058F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C3"/>
    <w:rsid w:val="00020598"/>
    <w:rsid w:val="0002235B"/>
    <w:rsid w:val="00025F78"/>
    <w:rsid w:val="000316A2"/>
    <w:rsid w:val="00032B39"/>
    <w:rsid w:val="00032C3A"/>
    <w:rsid w:val="000346C1"/>
    <w:rsid w:val="000352B1"/>
    <w:rsid w:val="00035CD8"/>
    <w:rsid w:val="00044BB7"/>
    <w:rsid w:val="000458F0"/>
    <w:rsid w:val="00045CAC"/>
    <w:rsid w:val="00051368"/>
    <w:rsid w:val="000520AC"/>
    <w:rsid w:val="000545F7"/>
    <w:rsid w:val="0006178C"/>
    <w:rsid w:val="000661C1"/>
    <w:rsid w:val="00073E25"/>
    <w:rsid w:val="00074209"/>
    <w:rsid w:val="000825E8"/>
    <w:rsid w:val="0008334E"/>
    <w:rsid w:val="00094560"/>
    <w:rsid w:val="000951C8"/>
    <w:rsid w:val="00095285"/>
    <w:rsid w:val="000967CE"/>
    <w:rsid w:val="0009787E"/>
    <w:rsid w:val="000A10C2"/>
    <w:rsid w:val="000A1EDC"/>
    <w:rsid w:val="000A4485"/>
    <w:rsid w:val="000A77F1"/>
    <w:rsid w:val="000C1CCD"/>
    <w:rsid w:val="000C6E2E"/>
    <w:rsid w:val="000D6398"/>
    <w:rsid w:val="000E3F2A"/>
    <w:rsid w:val="000E60D9"/>
    <w:rsid w:val="000E6AA5"/>
    <w:rsid w:val="000E7BCD"/>
    <w:rsid w:val="000F20F8"/>
    <w:rsid w:val="001028EA"/>
    <w:rsid w:val="00104028"/>
    <w:rsid w:val="001105CD"/>
    <w:rsid w:val="001117FB"/>
    <w:rsid w:val="00111EA0"/>
    <w:rsid w:val="0011798C"/>
    <w:rsid w:val="00121CA5"/>
    <w:rsid w:val="001252BC"/>
    <w:rsid w:val="001276D8"/>
    <w:rsid w:val="001279EE"/>
    <w:rsid w:val="00127F99"/>
    <w:rsid w:val="00135DA3"/>
    <w:rsid w:val="001369F1"/>
    <w:rsid w:val="00142740"/>
    <w:rsid w:val="0014278A"/>
    <w:rsid w:val="00145BA4"/>
    <w:rsid w:val="0014649C"/>
    <w:rsid w:val="0016512F"/>
    <w:rsid w:val="0017260F"/>
    <w:rsid w:val="00177DF1"/>
    <w:rsid w:val="0018474D"/>
    <w:rsid w:val="00184A56"/>
    <w:rsid w:val="00185224"/>
    <w:rsid w:val="00185B43"/>
    <w:rsid w:val="00186F81"/>
    <w:rsid w:val="00192666"/>
    <w:rsid w:val="001A27B8"/>
    <w:rsid w:val="001A458C"/>
    <w:rsid w:val="001B153A"/>
    <w:rsid w:val="001B5795"/>
    <w:rsid w:val="001C1235"/>
    <w:rsid w:val="001C2EC0"/>
    <w:rsid w:val="001C6100"/>
    <w:rsid w:val="001D0040"/>
    <w:rsid w:val="001D746E"/>
    <w:rsid w:val="001E0BDE"/>
    <w:rsid w:val="001E29EF"/>
    <w:rsid w:val="001E5D30"/>
    <w:rsid w:val="001E6F51"/>
    <w:rsid w:val="001F45BF"/>
    <w:rsid w:val="0020063E"/>
    <w:rsid w:val="002006E2"/>
    <w:rsid w:val="0020409E"/>
    <w:rsid w:val="002116E3"/>
    <w:rsid w:val="002133FF"/>
    <w:rsid w:val="00220F94"/>
    <w:rsid w:val="00224D19"/>
    <w:rsid w:val="00233664"/>
    <w:rsid w:val="00233CCB"/>
    <w:rsid w:val="002447A2"/>
    <w:rsid w:val="00246F85"/>
    <w:rsid w:val="00250458"/>
    <w:rsid w:val="002548E3"/>
    <w:rsid w:val="00257B39"/>
    <w:rsid w:val="00260522"/>
    <w:rsid w:val="00261049"/>
    <w:rsid w:val="00264312"/>
    <w:rsid w:val="002667DD"/>
    <w:rsid w:val="00271C21"/>
    <w:rsid w:val="00272D5D"/>
    <w:rsid w:val="0027616F"/>
    <w:rsid w:val="00280836"/>
    <w:rsid w:val="00285CA2"/>
    <w:rsid w:val="002902AD"/>
    <w:rsid w:val="002928A8"/>
    <w:rsid w:val="002942D0"/>
    <w:rsid w:val="002A1C66"/>
    <w:rsid w:val="002A2C61"/>
    <w:rsid w:val="002A536C"/>
    <w:rsid w:val="002A782C"/>
    <w:rsid w:val="002B7459"/>
    <w:rsid w:val="002B7F71"/>
    <w:rsid w:val="002C3959"/>
    <w:rsid w:val="002D1FDF"/>
    <w:rsid w:val="002D33AB"/>
    <w:rsid w:val="002D5D93"/>
    <w:rsid w:val="002D75CC"/>
    <w:rsid w:val="002E4651"/>
    <w:rsid w:val="002F7B97"/>
    <w:rsid w:val="003051B7"/>
    <w:rsid w:val="0031163D"/>
    <w:rsid w:val="0031279F"/>
    <w:rsid w:val="0031423C"/>
    <w:rsid w:val="003146F9"/>
    <w:rsid w:val="00315561"/>
    <w:rsid w:val="00315CEF"/>
    <w:rsid w:val="003251CB"/>
    <w:rsid w:val="00326BAD"/>
    <w:rsid w:val="0033086E"/>
    <w:rsid w:val="003312AA"/>
    <w:rsid w:val="00336263"/>
    <w:rsid w:val="003453E8"/>
    <w:rsid w:val="0034578C"/>
    <w:rsid w:val="003520EC"/>
    <w:rsid w:val="0035570B"/>
    <w:rsid w:val="00362CC8"/>
    <w:rsid w:val="00373A04"/>
    <w:rsid w:val="00381905"/>
    <w:rsid w:val="00384973"/>
    <w:rsid w:val="00392B90"/>
    <w:rsid w:val="003937E8"/>
    <w:rsid w:val="003951A8"/>
    <w:rsid w:val="00396E4D"/>
    <w:rsid w:val="0039796E"/>
    <w:rsid w:val="003A06DB"/>
    <w:rsid w:val="003A4F30"/>
    <w:rsid w:val="003A7B16"/>
    <w:rsid w:val="003B6AFA"/>
    <w:rsid w:val="003C1F98"/>
    <w:rsid w:val="003C1FFE"/>
    <w:rsid w:val="003C6D7A"/>
    <w:rsid w:val="003D08A2"/>
    <w:rsid w:val="003D3E65"/>
    <w:rsid w:val="003D3F21"/>
    <w:rsid w:val="003E3220"/>
    <w:rsid w:val="003E3DA1"/>
    <w:rsid w:val="003F00EC"/>
    <w:rsid w:val="003F5EC4"/>
    <w:rsid w:val="004143CF"/>
    <w:rsid w:val="00422AE1"/>
    <w:rsid w:val="00431C71"/>
    <w:rsid w:val="004329CB"/>
    <w:rsid w:val="00433934"/>
    <w:rsid w:val="00434C91"/>
    <w:rsid w:val="00434CB8"/>
    <w:rsid w:val="0043534A"/>
    <w:rsid w:val="0044701D"/>
    <w:rsid w:val="00450234"/>
    <w:rsid w:val="00462570"/>
    <w:rsid w:val="00466E1F"/>
    <w:rsid w:val="004725F7"/>
    <w:rsid w:val="00477EE1"/>
    <w:rsid w:val="00480CE6"/>
    <w:rsid w:val="00482475"/>
    <w:rsid w:val="00483E55"/>
    <w:rsid w:val="00495305"/>
    <w:rsid w:val="00495D92"/>
    <w:rsid w:val="004A60DC"/>
    <w:rsid w:val="004A7E79"/>
    <w:rsid w:val="004B762A"/>
    <w:rsid w:val="004C2879"/>
    <w:rsid w:val="004D21E2"/>
    <w:rsid w:val="004D33CB"/>
    <w:rsid w:val="004E1DD4"/>
    <w:rsid w:val="004E2DBF"/>
    <w:rsid w:val="004E565C"/>
    <w:rsid w:val="004E5EA7"/>
    <w:rsid w:val="004E64A5"/>
    <w:rsid w:val="004E6631"/>
    <w:rsid w:val="004F2340"/>
    <w:rsid w:val="004F7A68"/>
    <w:rsid w:val="005036A9"/>
    <w:rsid w:val="00504D90"/>
    <w:rsid w:val="00524A2D"/>
    <w:rsid w:val="005304CD"/>
    <w:rsid w:val="00535152"/>
    <w:rsid w:val="005505D2"/>
    <w:rsid w:val="00551987"/>
    <w:rsid w:val="00561F8F"/>
    <w:rsid w:val="00565797"/>
    <w:rsid w:val="00570481"/>
    <w:rsid w:val="00574BA0"/>
    <w:rsid w:val="0058125F"/>
    <w:rsid w:val="00583C40"/>
    <w:rsid w:val="00584413"/>
    <w:rsid w:val="00590093"/>
    <w:rsid w:val="00593544"/>
    <w:rsid w:val="005943E7"/>
    <w:rsid w:val="00594D58"/>
    <w:rsid w:val="00595AB2"/>
    <w:rsid w:val="00596086"/>
    <w:rsid w:val="005A16AD"/>
    <w:rsid w:val="005A2BDF"/>
    <w:rsid w:val="005A4ACE"/>
    <w:rsid w:val="005B150A"/>
    <w:rsid w:val="005B1C7D"/>
    <w:rsid w:val="005B2813"/>
    <w:rsid w:val="005B47B3"/>
    <w:rsid w:val="005B6A93"/>
    <w:rsid w:val="005B7DD7"/>
    <w:rsid w:val="005C5CC6"/>
    <w:rsid w:val="005D199C"/>
    <w:rsid w:val="005E3DC3"/>
    <w:rsid w:val="005E439B"/>
    <w:rsid w:val="005E6147"/>
    <w:rsid w:val="005E74F2"/>
    <w:rsid w:val="005E7BA6"/>
    <w:rsid w:val="005F230F"/>
    <w:rsid w:val="005F456E"/>
    <w:rsid w:val="005F5857"/>
    <w:rsid w:val="00600E79"/>
    <w:rsid w:val="006209BD"/>
    <w:rsid w:val="00621623"/>
    <w:rsid w:val="00623699"/>
    <w:rsid w:val="00624B7A"/>
    <w:rsid w:val="00625734"/>
    <w:rsid w:val="00630CE1"/>
    <w:rsid w:val="00636BCD"/>
    <w:rsid w:val="0064028A"/>
    <w:rsid w:val="00640401"/>
    <w:rsid w:val="0064560D"/>
    <w:rsid w:val="00654326"/>
    <w:rsid w:val="00654F91"/>
    <w:rsid w:val="00655040"/>
    <w:rsid w:val="00662056"/>
    <w:rsid w:val="006661E8"/>
    <w:rsid w:val="00671995"/>
    <w:rsid w:val="006770CE"/>
    <w:rsid w:val="006777E6"/>
    <w:rsid w:val="00680D60"/>
    <w:rsid w:val="006812A9"/>
    <w:rsid w:val="00683F41"/>
    <w:rsid w:val="00685322"/>
    <w:rsid w:val="00686BEB"/>
    <w:rsid w:val="0069280C"/>
    <w:rsid w:val="006957D6"/>
    <w:rsid w:val="006B0F39"/>
    <w:rsid w:val="006B2105"/>
    <w:rsid w:val="006B4969"/>
    <w:rsid w:val="006C0E29"/>
    <w:rsid w:val="006C4E21"/>
    <w:rsid w:val="006C594C"/>
    <w:rsid w:val="006C6BA5"/>
    <w:rsid w:val="006D2B9E"/>
    <w:rsid w:val="006D5BA3"/>
    <w:rsid w:val="006D6189"/>
    <w:rsid w:val="006E1A5C"/>
    <w:rsid w:val="006F28BA"/>
    <w:rsid w:val="006F6DC7"/>
    <w:rsid w:val="00705F85"/>
    <w:rsid w:val="00707FA1"/>
    <w:rsid w:val="00714431"/>
    <w:rsid w:val="0072325C"/>
    <w:rsid w:val="007264A4"/>
    <w:rsid w:val="007408D9"/>
    <w:rsid w:val="00741B3B"/>
    <w:rsid w:val="00745522"/>
    <w:rsid w:val="0075039E"/>
    <w:rsid w:val="00751399"/>
    <w:rsid w:val="007528C6"/>
    <w:rsid w:val="00753AE9"/>
    <w:rsid w:val="007556D6"/>
    <w:rsid w:val="00755EE7"/>
    <w:rsid w:val="00761A83"/>
    <w:rsid w:val="00762DAE"/>
    <w:rsid w:val="007630FE"/>
    <w:rsid w:val="00765846"/>
    <w:rsid w:val="0077273A"/>
    <w:rsid w:val="00784C9D"/>
    <w:rsid w:val="0078543E"/>
    <w:rsid w:val="007879B7"/>
    <w:rsid w:val="007949C3"/>
    <w:rsid w:val="007975B3"/>
    <w:rsid w:val="007975DD"/>
    <w:rsid w:val="007A00B1"/>
    <w:rsid w:val="007A0438"/>
    <w:rsid w:val="007A4C93"/>
    <w:rsid w:val="007A6263"/>
    <w:rsid w:val="007B4E72"/>
    <w:rsid w:val="007C7A87"/>
    <w:rsid w:val="007D3736"/>
    <w:rsid w:val="007D53BD"/>
    <w:rsid w:val="007D5561"/>
    <w:rsid w:val="007D6F4B"/>
    <w:rsid w:val="007E4478"/>
    <w:rsid w:val="007F4C9D"/>
    <w:rsid w:val="0080005A"/>
    <w:rsid w:val="008016B9"/>
    <w:rsid w:val="0080313F"/>
    <w:rsid w:val="00803415"/>
    <w:rsid w:val="00806FBF"/>
    <w:rsid w:val="00827516"/>
    <w:rsid w:val="00844909"/>
    <w:rsid w:val="00847A56"/>
    <w:rsid w:val="00862DB5"/>
    <w:rsid w:val="008643C5"/>
    <w:rsid w:val="00876775"/>
    <w:rsid w:val="00883BA3"/>
    <w:rsid w:val="00890853"/>
    <w:rsid w:val="00894081"/>
    <w:rsid w:val="008A34DC"/>
    <w:rsid w:val="008A3815"/>
    <w:rsid w:val="008A38A0"/>
    <w:rsid w:val="008A5545"/>
    <w:rsid w:val="008A68AF"/>
    <w:rsid w:val="008B0906"/>
    <w:rsid w:val="008C69DE"/>
    <w:rsid w:val="008C7B48"/>
    <w:rsid w:val="008D04D5"/>
    <w:rsid w:val="008D6E81"/>
    <w:rsid w:val="008D7A5D"/>
    <w:rsid w:val="008E12C1"/>
    <w:rsid w:val="008E3417"/>
    <w:rsid w:val="008F23C3"/>
    <w:rsid w:val="008F24FF"/>
    <w:rsid w:val="008F3202"/>
    <w:rsid w:val="008F3EAC"/>
    <w:rsid w:val="008F7EDD"/>
    <w:rsid w:val="00904F9E"/>
    <w:rsid w:val="00906EF5"/>
    <w:rsid w:val="009070BB"/>
    <w:rsid w:val="009107AE"/>
    <w:rsid w:val="0091219F"/>
    <w:rsid w:val="009160D2"/>
    <w:rsid w:val="00917697"/>
    <w:rsid w:val="00926233"/>
    <w:rsid w:val="00931C4C"/>
    <w:rsid w:val="009341DE"/>
    <w:rsid w:val="00936E6D"/>
    <w:rsid w:val="0095302F"/>
    <w:rsid w:val="009530EA"/>
    <w:rsid w:val="00957CF0"/>
    <w:rsid w:val="00967622"/>
    <w:rsid w:val="00970234"/>
    <w:rsid w:val="00973EAF"/>
    <w:rsid w:val="00983317"/>
    <w:rsid w:val="00983E3B"/>
    <w:rsid w:val="00985532"/>
    <w:rsid w:val="009A1B32"/>
    <w:rsid w:val="009A2567"/>
    <w:rsid w:val="009A378F"/>
    <w:rsid w:val="009B2AD3"/>
    <w:rsid w:val="009B4792"/>
    <w:rsid w:val="009B51C3"/>
    <w:rsid w:val="009B5D97"/>
    <w:rsid w:val="009C1C5F"/>
    <w:rsid w:val="009C41CA"/>
    <w:rsid w:val="009C5CED"/>
    <w:rsid w:val="009C6A0D"/>
    <w:rsid w:val="009C6D34"/>
    <w:rsid w:val="009C6F55"/>
    <w:rsid w:val="009C7CB4"/>
    <w:rsid w:val="009D0B8D"/>
    <w:rsid w:val="009D552C"/>
    <w:rsid w:val="009E1BE6"/>
    <w:rsid w:val="009E224F"/>
    <w:rsid w:val="009E654D"/>
    <w:rsid w:val="009F0AEE"/>
    <w:rsid w:val="009F6398"/>
    <w:rsid w:val="009F6CA1"/>
    <w:rsid w:val="00A13547"/>
    <w:rsid w:val="00A20DF3"/>
    <w:rsid w:val="00A2412F"/>
    <w:rsid w:val="00A27ED9"/>
    <w:rsid w:val="00A47379"/>
    <w:rsid w:val="00A52259"/>
    <w:rsid w:val="00A52EA6"/>
    <w:rsid w:val="00A55792"/>
    <w:rsid w:val="00A62ADA"/>
    <w:rsid w:val="00A671DF"/>
    <w:rsid w:val="00A67709"/>
    <w:rsid w:val="00A849E1"/>
    <w:rsid w:val="00A85208"/>
    <w:rsid w:val="00A85A0C"/>
    <w:rsid w:val="00A86B98"/>
    <w:rsid w:val="00A873E5"/>
    <w:rsid w:val="00A90709"/>
    <w:rsid w:val="00A92555"/>
    <w:rsid w:val="00AA6911"/>
    <w:rsid w:val="00AB02B1"/>
    <w:rsid w:val="00AB5F45"/>
    <w:rsid w:val="00AB77C6"/>
    <w:rsid w:val="00AC1125"/>
    <w:rsid w:val="00AC1DD1"/>
    <w:rsid w:val="00AD60B1"/>
    <w:rsid w:val="00AD7435"/>
    <w:rsid w:val="00AE270E"/>
    <w:rsid w:val="00AE2882"/>
    <w:rsid w:val="00AE3E59"/>
    <w:rsid w:val="00B00E01"/>
    <w:rsid w:val="00B108F5"/>
    <w:rsid w:val="00B126D2"/>
    <w:rsid w:val="00B12FB0"/>
    <w:rsid w:val="00B15879"/>
    <w:rsid w:val="00B16A08"/>
    <w:rsid w:val="00B35655"/>
    <w:rsid w:val="00B373D5"/>
    <w:rsid w:val="00B5526A"/>
    <w:rsid w:val="00B56538"/>
    <w:rsid w:val="00B60A12"/>
    <w:rsid w:val="00B61A49"/>
    <w:rsid w:val="00B62C1E"/>
    <w:rsid w:val="00B74B23"/>
    <w:rsid w:val="00B8735E"/>
    <w:rsid w:val="00B92EC2"/>
    <w:rsid w:val="00B9316C"/>
    <w:rsid w:val="00B95FDE"/>
    <w:rsid w:val="00BB630C"/>
    <w:rsid w:val="00BB67F6"/>
    <w:rsid w:val="00BC26A0"/>
    <w:rsid w:val="00BE0BDC"/>
    <w:rsid w:val="00BE4070"/>
    <w:rsid w:val="00BE6B1D"/>
    <w:rsid w:val="00BE76DA"/>
    <w:rsid w:val="00BF049F"/>
    <w:rsid w:val="00BF58AB"/>
    <w:rsid w:val="00BF5E19"/>
    <w:rsid w:val="00BF61F8"/>
    <w:rsid w:val="00C00AE8"/>
    <w:rsid w:val="00C108ED"/>
    <w:rsid w:val="00C158E3"/>
    <w:rsid w:val="00C263F2"/>
    <w:rsid w:val="00C27AC4"/>
    <w:rsid w:val="00C33F8D"/>
    <w:rsid w:val="00C37D72"/>
    <w:rsid w:val="00C42006"/>
    <w:rsid w:val="00C43910"/>
    <w:rsid w:val="00C46463"/>
    <w:rsid w:val="00C65CC9"/>
    <w:rsid w:val="00C70153"/>
    <w:rsid w:val="00C719FF"/>
    <w:rsid w:val="00C71D0B"/>
    <w:rsid w:val="00C720EA"/>
    <w:rsid w:val="00C768BB"/>
    <w:rsid w:val="00CA14EE"/>
    <w:rsid w:val="00CA3192"/>
    <w:rsid w:val="00CA5979"/>
    <w:rsid w:val="00CA69BF"/>
    <w:rsid w:val="00CB1BEC"/>
    <w:rsid w:val="00CB41FB"/>
    <w:rsid w:val="00CC0B1C"/>
    <w:rsid w:val="00CC2820"/>
    <w:rsid w:val="00CC3E4B"/>
    <w:rsid w:val="00CC44BC"/>
    <w:rsid w:val="00CC60DA"/>
    <w:rsid w:val="00CC617B"/>
    <w:rsid w:val="00CC772D"/>
    <w:rsid w:val="00CD2DC0"/>
    <w:rsid w:val="00CD37CB"/>
    <w:rsid w:val="00CD7200"/>
    <w:rsid w:val="00CE2BA8"/>
    <w:rsid w:val="00CE3DE1"/>
    <w:rsid w:val="00CE6B4D"/>
    <w:rsid w:val="00CF1D5C"/>
    <w:rsid w:val="00CF7DCC"/>
    <w:rsid w:val="00D04B05"/>
    <w:rsid w:val="00D1335C"/>
    <w:rsid w:val="00D13DBA"/>
    <w:rsid w:val="00D2458E"/>
    <w:rsid w:val="00D351C0"/>
    <w:rsid w:val="00D3788C"/>
    <w:rsid w:val="00D41A9E"/>
    <w:rsid w:val="00D45375"/>
    <w:rsid w:val="00D46C03"/>
    <w:rsid w:val="00D514BA"/>
    <w:rsid w:val="00D60934"/>
    <w:rsid w:val="00D621F7"/>
    <w:rsid w:val="00D648D6"/>
    <w:rsid w:val="00D743E6"/>
    <w:rsid w:val="00D8349A"/>
    <w:rsid w:val="00D8439B"/>
    <w:rsid w:val="00D90E15"/>
    <w:rsid w:val="00D91EE2"/>
    <w:rsid w:val="00D94A32"/>
    <w:rsid w:val="00DA00B5"/>
    <w:rsid w:val="00DC5D30"/>
    <w:rsid w:val="00DD34A4"/>
    <w:rsid w:val="00DD34EB"/>
    <w:rsid w:val="00DF4328"/>
    <w:rsid w:val="00DF478C"/>
    <w:rsid w:val="00E03F70"/>
    <w:rsid w:val="00E07AF0"/>
    <w:rsid w:val="00E11F91"/>
    <w:rsid w:val="00E2062A"/>
    <w:rsid w:val="00E25EDB"/>
    <w:rsid w:val="00E27F54"/>
    <w:rsid w:val="00E37B7D"/>
    <w:rsid w:val="00E42B99"/>
    <w:rsid w:val="00E5240B"/>
    <w:rsid w:val="00E53711"/>
    <w:rsid w:val="00E5487F"/>
    <w:rsid w:val="00E66D11"/>
    <w:rsid w:val="00E71D03"/>
    <w:rsid w:val="00E73063"/>
    <w:rsid w:val="00E74E1E"/>
    <w:rsid w:val="00E75289"/>
    <w:rsid w:val="00E7799A"/>
    <w:rsid w:val="00E80552"/>
    <w:rsid w:val="00E867D7"/>
    <w:rsid w:val="00E954DB"/>
    <w:rsid w:val="00E9684A"/>
    <w:rsid w:val="00EA6466"/>
    <w:rsid w:val="00EB0B98"/>
    <w:rsid w:val="00EB18FF"/>
    <w:rsid w:val="00EB3D18"/>
    <w:rsid w:val="00EC0E39"/>
    <w:rsid w:val="00EC5FBD"/>
    <w:rsid w:val="00EC75B4"/>
    <w:rsid w:val="00ED3D90"/>
    <w:rsid w:val="00ED415C"/>
    <w:rsid w:val="00EE2300"/>
    <w:rsid w:val="00EE3A3D"/>
    <w:rsid w:val="00EF2F3F"/>
    <w:rsid w:val="00EF5C24"/>
    <w:rsid w:val="00EF5F20"/>
    <w:rsid w:val="00F039FD"/>
    <w:rsid w:val="00F13EE5"/>
    <w:rsid w:val="00F168B4"/>
    <w:rsid w:val="00F16ADC"/>
    <w:rsid w:val="00F17FB8"/>
    <w:rsid w:val="00F20083"/>
    <w:rsid w:val="00F20F48"/>
    <w:rsid w:val="00F227B2"/>
    <w:rsid w:val="00F27178"/>
    <w:rsid w:val="00F32694"/>
    <w:rsid w:val="00F33D17"/>
    <w:rsid w:val="00F4194F"/>
    <w:rsid w:val="00F4366F"/>
    <w:rsid w:val="00F44885"/>
    <w:rsid w:val="00F44DC8"/>
    <w:rsid w:val="00F461F9"/>
    <w:rsid w:val="00F47A65"/>
    <w:rsid w:val="00F503EF"/>
    <w:rsid w:val="00F55C0A"/>
    <w:rsid w:val="00F568FF"/>
    <w:rsid w:val="00F60CAD"/>
    <w:rsid w:val="00F7359C"/>
    <w:rsid w:val="00F73682"/>
    <w:rsid w:val="00F743E7"/>
    <w:rsid w:val="00F74460"/>
    <w:rsid w:val="00F75B3C"/>
    <w:rsid w:val="00F834C4"/>
    <w:rsid w:val="00F92B72"/>
    <w:rsid w:val="00F94BC5"/>
    <w:rsid w:val="00F95ABA"/>
    <w:rsid w:val="00FA0DF9"/>
    <w:rsid w:val="00FA31D0"/>
    <w:rsid w:val="00FA4D6A"/>
    <w:rsid w:val="00FA6982"/>
    <w:rsid w:val="00FA7431"/>
    <w:rsid w:val="00FB2A32"/>
    <w:rsid w:val="00FD1024"/>
    <w:rsid w:val="00FD1E13"/>
    <w:rsid w:val="00FD6984"/>
    <w:rsid w:val="00FE296F"/>
    <w:rsid w:val="00FE4460"/>
    <w:rsid w:val="00FE4EB1"/>
    <w:rsid w:val="00FE5F83"/>
    <w:rsid w:val="00FE6CBE"/>
    <w:rsid w:val="00F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23C3"/>
    <w:pPr>
      <w:ind w:left="720"/>
      <w:contextualSpacing/>
    </w:pPr>
  </w:style>
  <w:style w:type="paragraph" w:styleId="SemEspaamento">
    <w:name w:val="No Spacing"/>
    <w:uiPriority w:val="1"/>
    <w:qFormat/>
    <w:rsid w:val="008A34D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E6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654D"/>
  </w:style>
  <w:style w:type="paragraph" w:styleId="Rodap">
    <w:name w:val="footer"/>
    <w:basedOn w:val="Normal"/>
    <w:link w:val="RodapChar"/>
    <w:uiPriority w:val="99"/>
    <w:unhideWhenUsed/>
    <w:rsid w:val="009E6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654D"/>
  </w:style>
  <w:style w:type="table" w:styleId="Tabelacomgrade">
    <w:name w:val="Table Grid"/>
    <w:basedOn w:val="Tabelanormal"/>
    <w:uiPriority w:val="39"/>
    <w:rsid w:val="009E6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B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9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E80552"/>
  </w:style>
  <w:style w:type="character" w:styleId="Hyperlink">
    <w:name w:val="Hyperlink"/>
    <w:basedOn w:val="Fontepargpadro"/>
    <w:uiPriority w:val="99"/>
    <w:semiHidden/>
    <w:unhideWhenUsed/>
    <w:rsid w:val="00F039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23C3"/>
    <w:pPr>
      <w:ind w:left="720"/>
      <w:contextualSpacing/>
    </w:pPr>
  </w:style>
  <w:style w:type="paragraph" w:styleId="SemEspaamento">
    <w:name w:val="No Spacing"/>
    <w:uiPriority w:val="1"/>
    <w:qFormat/>
    <w:rsid w:val="008A34D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E6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654D"/>
  </w:style>
  <w:style w:type="paragraph" w:styleId="Rodap">
    <w:name w:val="footer"/>
    <w:basedOn w:val="Normal"/>
    <w:link w:val="RodapChar"/>
    <w:uiPriority w:val="99"/>
    <w:unhideWhenUsed/>
    <w:rsid w:val="009E6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654D"/>
  </w:style>
  <w:style w:type="table" w:styleId="Tabelacomgrade">
    <w:name w:val="Table Grid"/>
    <w:basedOn w:val="Tabelanormal"/>
    <w:uiPriority w:val="39"/>
    <w:rsid w:val="009E6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B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9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E80552"/>
  </w:style>
  <w:style w:type="character" w:styleId="Hyperlink">
    <w:name w:val="Hyperlink"/>
    <w:basedOn w:val="Fontepargpadro"/>
    <w:uiPriority w:val="99"/>
    <w:semiHidden/>
    <w:unhideWhenUsed/>
    <w:rsid w:val="00F03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1DEE4-B9E9-46AD-8185-85406605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842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26</cp:revision>
  <cp:lastPrinted>2018-05-23T17:29:00Z</cp:lastPrinted>
  <dcterms:created xsi:type="dcterms:W3CDTF">2018-05-22T12:40:00Z</dcterms:created>
  <dcterms:modified xsi:type="dcterms:W3CDTF">2018-06-14T13:59:00Z</dcterms:modified>
</cp:coreProperties>
</file>