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7A5AB5">
        <w:rPr>
          <w:rFonts w:ascii="Cambria" w:hAnsi="Cambria" w:cs="Arial"/>
          <w:sz w:val="24"/>
          <w:szCs w:val="24"/>
        </w:rPr>
        <w:t>CIR nº 80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7A5AB5">
        <w:rPr>
          <w:rFonts w:ascii="Cambria" w:hAnsi="Cambria"/>
        </w:rPr>
        <w:t xml:space="preserve">do Termo de Compromisso de Adesão ao Projeto Estadual de Cirurgias Eletivas do município de Campo Alegre com o Instituto </w:t>
      </w:r>
      <w:proofErr w:type="spellStart"/>
      <w:r w:rsidR="007A5AB5">
        <w:rPr>
          <w:rFonts w:ascii="Cambria" w:hAnsi="Cambria"/>
        </w:rPr>
        <w:t>Santé</w:t>
      </w:r>
      <w:proofErr w:type="spellEnd"/>
      <w:r w:rsidR="009B21B5">
        <w:rPr>
          <w:rFonts w:ascii="Cambria" w:hAnsi="Cambria"/>
        </w:rPr>
        <w:t>- Hospital São Luiz,</w:t>
      </w:r>
      <w:r w:rsidR="007A5AB5">
        <w:rPr>
          <w:rFonts w:ascii="Cambria" w:hAnsi="Cambria"/>
        </w:rPr>
        <w:t xml:space="preserve"> referente ao trimestre de outubro a dezembro de 2017.  Conforme termo anexo.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40" w:rsidRDefault="00087D40" w:rsidP="009278DA">
      <w:pPr>
        <w:spacing w:after="0" w:line="240" w:lineRule="auto"/>
      </w:pPr>
      <w:r>
        <w:separator/>
      </w:r>
    </w:p>
  </w:endnote>
  <w:endnote w:type="continuationSeparator" w:id="0">
    <w:p w:rsidR="00087D40" w:rsidRDefault="00087D40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40" w:rsidRDefault="00087D40" w:rsidP="009278DA">
      <w:pPr>
        <w:spacing w:after="0" w:line="240" w:lineRule="auto"/>
      </w:pPr>
      <w:r>
        <w:separator/>
      </w:r>
    </w:p>
  </w:footnote>
  <w:footnote w:type="continuationSeparator" w:id="0">
    <w:p w:rsidR="00087D40" w:rsidRDefault="00087D40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87D40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21B5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2017-11-08T10:22:00Z</cp:lastPrinted>
  <dcterms:created xsi:type="dcterms:W3CDTF">2017-11-08T10:23:00Z</dcterms:created>
  <dcterms:modified xsi:type="dcterms:W3CDTF">2017-11-08T10:23:00Z</dcterms:modified>
</cp:coreProperties>
</file>