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ED254F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Planalto Norte</w:t>
      </w:r>
      <w:r w:rsidR="00ED254F">
        <w:rPr>
          <w:rFonts w:ascii="Cambria" w:hAnsi="Cambria" w:cs="Arial"/>
          <w:sz w:val="24"/>
          <w:szCs w:val="24"/>
        </w:rPr>
        <w:t>/ Nordeste</w:t>
      </w:r>
      <w:r>
        <w:rPr>
          <w:rFonts w:ascii="Cambria" w:hAnsi="Cambria" w:cs="Arial"/>
          <w:sz w:val="24"/>
          <w:szCs w:val="24"/>
        </w:rPr>
        <w:t xml:space="preserve"> Catarinense, </w:t>
      </w:r>
      <w:r w:rsidR="00CA66BF">
        <w:rPr>
          <w:rFonts w:ascii="Cambria" w:hAnsi="Cambria" w:cs="Arial"/>
          <w:sz w:val="24"/>
          <w:szCs w:val="24"/>
        </w:rPr>
        <w:t>17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CA66BF">
        <w:rPr>
          <w:rFonts w:ascii="Cambria" w:hAnsi="Cambria" w:cs="Arial"/>
          <w:sz w:val="24"/>
          <w:szCs w:val="24"/>
        </w:rPr>
        <w:t>outubro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</w:t>
      </w:r>
    </w:p>
    <w:p w:rsidR="00791192" w:rsidRDefault="00274B91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CIR nº 5</w:t>
      </w:r>
      <w:r w:rsidR="00ED254F">
        <w:rPr>
          <w:rFonts w:ascii="Cambria" w:hAnsi="Cambria" w:cs="Arial"/>
          <w:sz w:val="24"/>
          <w:szCs w:val="24"/>
        </w:rPr>
        <w:t>8</w:t>
      </w:r>
      <w:r w:rsidR="0031719C">
        <w:rPr>
          <w:rFonts w:ascii="Cambria" w:hAnsi="Cambria" w:cs="Arial"/>
          <w:sz w:val="24"/>
          <w:szCs w:val="24"/>
        </w:rPr>
        <w:t>-1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 w:rsidR="00B0247D"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31719C" w:rsidRDefault="0031719C" w:rsidP="0031719C">
      <w:pPr>
        <w:spacing w:line="36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31719C" w:rsidRDefault="002D095A" w:rsidP="002D095A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2D095A">
        <w:rPr>
          <w:rFonts w:ascii="Cambria" w:hAnsi="Cambria"/>
          <w:sz w:val="24"/>
          <w:szCs w:val="24"/>
        </w:rPr>
        <w:t>Consi</w:t>
      </w:r>
      <w:r w:rsidRPr="002D095A">
        <w:rPr>
          <w:rFonts w:ascii="Cambria" w:hAnsi="Cambria"/>
          <w:sz w:val="24"/>
          <w:szCs w:val="24"/>
        </w:rPr>
        <w:t xml:space="preserve">derando o atual contexto frente </w:t>
      </w:r>
      <w:proofErr w:type="gramStart"/>
      <w:r w:rsidRPr="002D095A">
        <w:rPr>
          <w:rFonts w:ascii="Cambria" w:hAnsi="Cambria"/>
          <w:sz w:val="24"/>
          <w:szCs w:val="24"/>
        </w:rPr>
        <w:t>as</w:t>
      </w:r>
      <w:proofErr w:type="gramEnd"/>
      <w:r w:rsidRPr="002D095A">
        <w:rPr>
          <w:rFonts w:ascii="Cambria" w:hAnsi="Cambria"/>
          <w:sz w:val="24"/>
          <w:szCs w:val="24"/>
        </w:rPr>
        <w:t xml:space="preserve"> demandas de reorganização e gestão de todas as filas macrorregionais, de acordo com a Lei n° 17.066 de 11 de janeiro de 2017, que dispõe sobre a publicação, na internet, da lista de espera dos pacientes que aguardam por consultas (discriminadas por especialidade), exames e intervenções cirúrgicas e outros procedimentos nos estabelecimentos da rede pública de saúde do Estado de Santa Catarina; Considerando que a Secretaria Municipal de Saúde de Joinville (SMS), está em processo de ordenação das filas de acesso aos serviços ambulatoriais SUS de Unidades Ambulatoriais e Hospitalares sob sua gestão; Considerando atual </w:t>
      </w:r>
      <w:proofErr w:type="spellStart"/>
      <w:r w:rsidRPr="002D095A">
        <w:rPr>
          <w:rFonts w:ascii="Cambria" w:hAnsi="Cambria"/>
          <w:sz w:val="24"/>
          <w:szCs w:val="24"/>
        </w:rPr>
        <w:t>pactuação</w:t>
      </w:r>
      <w:proofErr w:type="spellEnd"/>
      <w:r w:rsidRPr="002D095A">
        <w:rPr>
          <w:rFonts w:ascii="Cambria" w:hAnsi="Cambria"/>
          <w:sz w:val="24"/>
          <w:szCs w:val="24"/>
        </w:rPr>
        <w:t xml:space="preserve"> com a Secretaria do Estado da Saúde de Santa Catarina (SES), em relação a realização da regulação e publicação das listas de espera dos hospitais estaduais (Hospital Regional Hans </w:t>
      </w:r>
      <w:proofErr w:type="spellStart"/>
      <w:r w:rsidRPr="002D095A">
        <w:rPr>
          <w:rFonts w:ascii="Cambria" w:hAnsi="Cambria"/>
          <w:sz w:val="24"/>
          <w:szCs w:val="24"/>
        </w:rPr>
        <w:t>Dieter</w:t>
      </w:r>
      <w:proofErr w:type="spellEnd"/>
      <w:r w:rsidRPr="002D095A">
        <w:rPr>
          <w:rFonts w:ascii="Cambria" w:hAnsi="Cambria"/>
          <w:sz w:val="24"/>
          <w:szCs w:val="24"/>
        </w:rPr>
        <w:t xml:space="preserve"> </w:t>
      </w:r>
      <w:proofErr w:type="spellStart"/>
      <w:r w:rsidRPr="002D095A">
        <w:rPr>
          <w:rFonts w:ascii="Cambria" w:hAnsi="Cambria"/>
          <w:sz w:val="24"/>
          <w:szCs w:val="24"/>
        </w:rPr>
        <w:t>Schimidt</w:t>
      </w:r>
      <w:proofErr w:type="spellEnd"/>
      <w:r w:rsidRPr="002D095A">
        <w:rPr>
          <w:rFonts w:ascii="Cambria" w:hAnsi="Cambria"/>
          <w:sz w:val="24"/>
          <w:szCs w:val="24"/>
        </w:rPr>
        <w:t xml:space="preserve">, Hospital </w:t>
      </w:r>
      <w:proofErr w:type="spellStart"/>
      <w:r w:rsidRPr="002D095A">
        <w:rPr>
          <w:rFonts w:ascii="Cambria" w:hAnsi="Cambria"/>
          <w:sz w:val="24"/>
          <w:szCs w:val="24"/>
        </w:rPr>
        <w:t>Jeser</w:t>
      </w:r>
      <w:proofErr w:type="spellEnd"/>
      <w:r w:rsidRPr="002D095A">
        <w:rPr>
          <w:rFonts w:ascii="Cambria" w:hAnsi="Cambria"/>
          <w:sz w:val="24"/>
          <w:szCs w:val="24"/>
        </w:rPr>
        <w:t xml:space="preserve"> Amarante Faria e Maternidade Darcy Vargas), pela própria Secretaria de Estado; Considerando que muitas especialidades pactuadas com a Secretaria de Saúde de Joinville, não são ofertadas já há algum tempo, por falta de prestadores de serviço; Considerando que muitas das </w:t>
      </w:r>
      <w:proofErr w:type="spellStart"/>
      <w:r w:rsidRPr="002D095A">
        <w:rPr>
          <w:rFonts w:ascii="Cambria" w:hAnsi="Cambria"/>
          <w:sz w:val="24"/>
          <w:szCs w:val="24"/>
        </w:rPr>
        <w:t>pactuações</w:t>
      </w:r>
      <w:proofErr w:type="spellEnd"/>
      <w:r w:rsidRPr="002D095A">
        <w:rPr>
          <w:rFonts w:ascii="Cambria" w:hAnsi="Cambria"/>
          <w:sz w:val="24"/>
          <w:szCs w:val="24"/>
        </w:rPr>
        <w:t xml:space="preserve"> realizadas com Joinville, foram originadas em 2010, época em que tínhamos vários prestadores ambulatoriais sob gestão municipal; Considerando que a SES, através da Deliberação 045/CIB/2017, realizou remanejamento do teto físico / financeiro dos serviços de Média e Alta Complexidade Ambulatória!, </w:t>
      </w:r>
      <w:proofErr w:type="gramStart"/>
      <w:r w:rsidRPr="002D095A">
        <w:rPr>
          <w:rFonts w:ascii="Cambria" w:hAnsi="Cambria"/>
          <w:sz w:val="24"/>
          <w:szCs w:val="24"/>
        </w:rPr>
        <w:t>dos</w:t>
      </w:r>
      <w:proofErr w:type="gramEnd"/>
      <w:r w:rsidRPr="002D095A">
        <w:rPr>
          <w:rFonts w:ascii="Cambria" w:hAnsi="Cambria"/>
          <w:sz w:val="24"/>
          <w:szCs w:val="24"/>
        </w:rPr>
        <w:t xml:space="preserve"> municípios que </w:t>
      </w:r>
      <w:r w:rsidRPr="002D095A">
        <w:rPr>
          <w:rFonts w:ascii="Cambria" w:hAnsi="Cambria"/>
          <w:sz w:val="24"/>
          <w:szCs w:val="24"/>
        </w:rPr>
        <w:lastRenderedPageBreak/>
        <w:t xml:space="preserve">mantinham serviços pactuados com a mesma; Considerando que as cota anteriormente pactuadas com a Secretaria Municipal de Saúde de Joinville, voltarão para os seus referidos municípios de origem e os mesmos poderão pactuar essas cotas na sua Região de Saúde, com a SES ou como acharem melhor para a assistência da sua população. </w:t>
      </w:r>
    </w:p>
    <w:p w:rsidR="00844A86" w:rsidRPr="002D095A" w:rsidRDefault="002D095A" w:rsidP="002D095A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2D095A">
        <w:rPr>
          <w:rFonts w:ascii="Cambria" w:hAnsi="Cambria"/>
          <w:sz w:val="24"/>
          <w:szCs w:val="24"/>
        </w:rPr>
        <w:t xml:space="preserve">APROVA </w:t>
      </w:r>
      <w:proofErr w:type="gramStart"/>
      <w:r w:rsidRPr="002D095A">
        <w:rPr>
          <w:rFonts w:ascii="Cambria" w:hAnsi="Cambria"/>
          <w:sz w:val="24"/>
          <w:szCs w:val="24"/>
        </w:rPr>
        <w:t>1</w:t>
      </w:r>
      <w:proofErr w:type="gramEnd"/>
      <w:r w:rsidRPr="002D095A">
        <w:rPr>
          <w:rFonts w:ascii="Cambria" w:hAnsi="Cambria"/>
          <w:sz w:val="24"/>
          <w:szCs w:val="24"/>
        </w:rPr>
        <w:t xml:space="preserve">. Os remanejamentos de Teto de Média e Alta Complexidade Ambulatorial, sendo retirado do Teto da Gestão Municipal de Joinville, e realocado para cada município. 2. Esta deliberação aplica-se a todos os municípios que mantém </w:t>
      </w:r>
      <w:proofErr w:type="spellStart"/>
      <w:r w:rsidRPr="002D095A">
        <w:rPr>
          <w:rFonts w:ascii="Cambria" w:hAnsi="Cambria"/>
          <w:sz w:val="24"/>
          <w:szCs w:val="24"/>
        </w:rPr>
        <w:t>pactuação</w:t>
      </w:r>
      <w:proofErr w:type="spellEnd"/>
      <w:r w:rsidRPr="002D095A">
        <w:rPr>
          <w:rFonts w:ascii="Cambria" w:hAnsi="Cambria"/>
          <w:sz w:val="24"/>
          <w:szCs w:val="24"/>
        </w:rPr>
        <w:t xml:space="preserve"> com Joinville, EXCETO aos pertencentes </w:t>
      </w:r>
      <w:proofErr w:type="gramStart"/>
      <w:r w:rsidRPr="002D095A">
        <w:rPr>
          <w:rFonts w:ascii="Cambria" w:hAnsi="Cambria"/>
          <w:sz w:val="24"/>
          <w:szCs w:val="24"/>
        </w:rPr>
        <w:t>a</w:t>
      </w:r>
      <w:proofErr w:type="gramEnd"/>
      <w:r w:rsidRPr="002D095A">
        <w:rPr>
          <w:rFonts w:ascii="Cambria" w:hAnsi="Cambria"/>
          <w:sz w:val="24"/>
          <w:szCs w:val="24"/>
        </w:rPr>
        <w:t xml:space="preserve"> região da 22° Agência de Desenvolvimento Regional, sendo os seguintes: </w:t>
      </w:r>
      <w:proofErr w:type="spellStart"/>
      <w:r w:rsidRPr="002D095A">
        <w:rPr>
          <w:rFonts w:ascii="Cambria" w:hAnsi="Cambria"/>
          <w:sz w:val="24"/>
          <w:szCs w:val="24"/>
        </w:rPr>
        <w:t>Garuva</w:t>
      </w:r>
      <w:proofErr w:type="spellEnd"/>
      <w:r w:rsidRPr="002D095A">
        <w:rPr>
          <w:rFonts w:ascii="Cambria" w:hAnsi="Cambria"/>
          <w:sz w:val="24"/>
          <w:szCs w:val="24"/>
        </w:rPr>
        <w:t xml:space="preserve">, </w:t>
      </w:r>
      <w:proofErr w:type="spellStart"/>
      <w:r w:rsidRPr="002D095A">
        <w:rPr>
          <w:rFonts w:ascii="Cambria" w:hAnsi="Cambria"/>
          <w:sz w:val="24"/>
          <w:szCs w:val="24"/>
        </w:rPr>
        <w:t>ltapoá</w:t>
      </w:r>
      <w:proofErr w:type="spellEnd"/>
      <w:r w:rsidRPr="002D095A">
        <w:rPr>
          <w:rFonts w:ascii="Cambria" w:hAnsi="Cambria"/>
          <w:sz w:val="24"/>
          <w:szCs w:val="24"/>
        </w:rPr>
        <w:t xml:space="preserve">, Balneário Barra do Sul, São João do </w:t>
      </w:r>
      <w:proofErr w:type="spellStart"/>
      <w:r w:rsidRPr="002D095A">
        <w:rPr>
          <w:rFonts w:ascii="Cambria" w:hAnsi="Cambria"/>
          <w:sz w:val="24"/>
          <w:szCs w:val="24"/>
        </w:rPr>
        <w:t>Itaperíu</w:t>
      </w:r>
      <w:proofErr w:type="spellEnd"/>
      <w:r w:rsidRPr="002D095A">
        <w:rPr>
          <w:rFonts w:ascii="Cambria" w:hAnsi="Cambria"/>
          <w:sz w:val="24"/>
          <w:szCs w:val="24"/>
        </w:rPr>
        <w:t>, Barra' Velha, São Francisco do Sul, Araquari.</w:t>
      </w:r>
    </w:p>
    <w:p w:rsidR="0031719C" w:rsidRDefault="0031719C" w:rsidP="00134563">
      <w:pPr>
        <w:spacing w:line="360" w:lineRule="auto"/>
        <w:rPr>
          <w:rFonts w:ascii="Cambria" w:hAnsi="Cambria"/>
          <w:b/>
        </w:rPr>
      </w:pPr>
    </w:p>
    <w:p w:rsidR="0031719C" w:rsidRDefault="0031719C" w:rsidP="00134563">
      <w:pPr>
        <w:spacing w:line="360" w:lineRule="auto"/>
        <w:rPr>
          <w:rFonts w:ascii="Cambria" w:hAnsi="Cambria"/>
          <w:b/>
        </w:rPr>
      </w:pPr>
    </w:p>
    <w:p w:rsidR="0031719C" w:rsidRDefault="0031719C" w:rsidP="00134563">
      <w:pPr>
        <w:spacing w:line="360" w:lineRule="auto"/>
        <w:rPr>
          <w:rFonts w:ascii="Cambria" w:hAnsi="Cambria"/>
          <w:b/>
        </w:rPr>
      </w:pPr>
    </w:p>
    <w:p w:rsidR="004F10D5" w:rsidRDefault="00791192" w:rsidP="00134563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  <w:r w:rsidR="00134563">
        <w:rPr>
          <w:rFonts w:ascii="Cambria" w:hAnsi="Cambria"/>
          <w:b/>
        </w:rPr>
        <w:t xml:space="preserve">                                     </w:t>
      </w:r>
      <w:r w:rsidR="00613E0D">
        <w:rPr>
          <w:rFonts w:ascii="Cambria" w:hAnsi="Cambria"/>
          <w:b/>
        </w:rPr>
        <w:t xml:space="preserve"> </w:t>
      </w:r>
      <w:proofErr w:type="spellStart"/>
      <w:r w:rsidR="00613E0D">
        <w:rPr>
          <w:rFonts w:ascii="Cambria" w:hAnsi="Cambria"/>
          <w:b/>
        </w:rPr>
        <w:t>Francieli</w:t>
      </w:r>
      <w:proofErr w:type="spellEnd"/>
      <w:r w:rsidR="00613E0D">
        <w:rPr>
          <w:rFonts w:ascii="Cambria" w:hAnsi="Cambria"/>
          <w:b/>
        </w:rPr>
        <w:t xml:space="preserve"> C. Schultz</w:t>
      </w:r>
    </w:p>
    <w:p w:rsidR="00844A86" w:rsidRDefault="00844A86" w:rsidP="00134563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Pr="002D095A">
        <w:rPr>
          <w:rFonts w:ascii="Cambria" w:hAnsi="Cambria"/>
          <w:b/>
        </w:rPr>
        <w:t>Coordenadora da CIR Planalto</w:t>
      </w:r>
      <w:r>
        <w:rPr>
          <w:rFonts w:ascii="Cambria" w:hAnsi="Cambria"/>
        </w:rPr>
        <w:t xml:space="preserve">                                           </w:t>
      </w:r>
      <w:r>
        <w:rPr>
          <w:rFonts w:ascii="Cambria" w:hAnsi="Cambria"/>
          <w:b/>
        </w:rPr>
        <w:t>Coordenadora da CIR Nordeste</w:t>
      </w:r>
      <w:r w:rsidR="00613E0D">
        <w:rPr>
          <w:rFonts w:ascii="Cambria" w:hAnsi="Cambria"/>
          <w:b/>
        </w:rPr>
        <w:t xml:space="preserve">      </w:t>
      </w:r>
    </w:p>
    <w:p w:rsidR="00844A86" w:rsidRDefault="00844A86" w:rsidP="00844A86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Secretária</w:t>
      </w:r>
      <w:r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  <w:r w:rsidR="00613E0D">
        <w:rPr>
          <w:rFonts w:ascii="Cambria" w:hAnsi="Cambria"/>
          <w:b/>
        </w:rPr>
        <w:t xml:space="preserve">                  </w:t>
      </w:r>
      <w:r>
        <w:rPr>
          <w:rFonts w:ascii="Cambria" w:hAnsi="Cambria"/>
        </w:rPr>
        <w:t>Secretária Municipal de Joinville- SC</w:t>
      </w:r>
      <w:r w:rsidR="00613E0D">
        <w:rPr>
          <w:rFonts w:ascii="Cambria" w:hAnsi="Cambria"/>
          <w:b/>
        </w:rPr>
        <w:t xml:space="preserve">                              </w:t>
      </w:r>
      <w:r>
        <w:rPr>
          <w:rFonts w:ascii="Cambria" w:hAnsi="Cambria"/>
          <w:b/>
        </w:rPr>
        <w:t xml:space="preserve">                                                                         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61" w:rsidRDefault="006B7361" w:rsidP="009278DA">
      <w:pPr>
        <w:spacing w:after="0" w:line="240" w:lineRule="auto"/>
      </w:pPr>
      <w:r>
        <w:separator/>
      </w:r>
    </w:p>
  </w:endnote>
  <w:endnote w:type="continuationSeparator" w:id="0">
    <w:p w:rsidR="006B7361" w:rsidRDefault="006B7361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61" w:rsidRDefault="006B7361" w:rsidP="009278DA">
      <w:pPr>
        <w:spacing w:after="0" w:line="240" w:lineRule="auto"/>
      </w:pPr>
      <w:r>
        <w:separator/>
      </w:r>
    </w:p>
  </w:footnote>
  <w:footnote w:type="continuationSeparator" w:id="0">
    <w:p w:rsidR="006B7361" w:rsidRDefault="006B7361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0613"/>
    <w:rsid w:val="000371F5"/>
    <w:rsid w:val="00065308"/>
    <w:rsid w:val="000778D9"/>
    <w:rsid w:val="00083F3B"/>
    <w:rsid w:val="0009789E"/>
    <w:rsid w:val="000C16E8"/>
    <w:rsid w:val="000C29EA"/>
    <w:rsid w:val="000D40B0"/>
    <w:rsid w:val="000D427F"/>
    <w:rsid w:val="000E733B"/>
    <w:rsid w:val="000F0B96"/>
    <w:rsid w:val="00134563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D095A"/>
    <w:rsid w:val="002F4C6B"/>
    <w:rsid w:val="002F4D8D"/>
    <w:rsid w:val="0031719C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E53B5"/>
    <w:rsid w:val="004F10D5"/>
    <w:rsid w:val="004F1663"/>
    <w:rsid w:val="0050233F"/>
    <w:rsid w:val="00561D11"/>
    <w:rsid w:val="005907DF"/>
    <w:rsid w:val="00594E6D"/>
    <w:rsid w:val="005B1363"/>
    <w:rsid w:val="005E3AA6"/>
    <w:rsid w:val="005F48AF"/>
    <w:rsid w:val="00613E0D"/>
    <w:rsid w:val="00653FAE"/>
    <w:rsid w:val="006A0672"/>
    <w:rsid w:val="006A271F"/>
    <w:rsid w:val="006A573B"/>
    <w:rsid w:val="006B7361"/>
    <w:rsid w:val="006D1E65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20C26"/>
    <w:rsid w:val="00844A86"/>
    <w:rsid w:val="008C2FD2"/>
    <w:rsid w:val="008D1D47"/>
    <w:rsid w:val="008F6B05"/>
    <w:rsid w:val="009278DA"/>
    <w:rsid w:val="009477A0"/>
    <w:rsid w:val="00951010"/>
    <w:rsid w:val="0096417B"/>
    <w:rsid w:val="00977DEA"/>
    <w:rsid w:val="009C0950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0995"/>
    <w:rsid w:val="00BD6E96"/>
    <w:rsid w:val="00C9079F"/>
    <w:rsid w:val="00CA66BF"/>
    <w:rsid w:val="00CD6570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ED254F"/>
    <w:rsid w:val="00F024CD"/>
    <w:rsid w:val="00F15302"/>
    <w:rsid w:val="00F51B20"/>
    <w:rsid w:val="00F868F1"/>
    <w:rsid w:val="00F90CCC"/>
    <w:rsid w:val="00FA2CEB"/>
    <w:rsid w:val="00FC731C"/>
    <w:rsid w:val="00FD2E61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2017-10-20T16:14:00Z</cp:lastPrinted>
  <dcterms:created xsi:type="dcterms:W3CDTF">2017-12-12T16:35:00Z</dcterms:created>
  <dcterms:modified xsi:type="dcterms:W3CDTF">2017-12-12T16:35:00Z</dcterms:modified>
</cp:coreProperties>
</file>