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proofErr w:type="spellStart"/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CA66BF">
        <w:rPr>
          <w:rFonts w:ascii="Cambria" w:hAnsi="Cambria" w:cs="Arial"/>
          <w:sz w:val="24"/>
          <w:szCs w:val="24"/>
        </w:rPr>
        <w:t>17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CA66BF">
        <w:rPr>
          <w:rFonts w:ascii="Cambria" w:hAnsi="Cambria" w:cs="Arial"/>
          <w:sz w:val="24"/>
          <w:szCs w:val="24"/>
        </w:rPr>
        <w:t>outubro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274B91">
        <w:rPr>
          <w:rFonts w:ascii="Cambria" w:hAnsi="Cambria" w:cs="Arial"/>
          <w:sz w:val="24"/>
          <w:szCs w:val="24"/>
        </w:rPr>
        <w:t>CIR nº 54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C29EA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4E53B5" w:rsidRDefault="004E53B5">
      <w:pPr>
        <w:rPr>
          <w:rFonts w:ascii="Cambria" w:hAnsi="Cambria" w:cs="Arial"/>
          <w:sz w:val="24"/>
          <w:szCs w:val="24"/>
        </w:rPr>
      </w:pPr>
    </w:p>
    <w:p w:rsidR="00D275D1" w:rsidRPr="00D12405" w:rsidRDefault="00D275D1">
      <w:pPr>
        <w:rPr>
          <w:rFonts w:ascii="Cambria" w:hAnsi="Cambria"/>
        </w:rPr>
      </w:pPr>
    </w:p>
    <w:p w:rsidR="00CA66BF" w:rsidRPr="00D12405" w:rsidRDefault="00CA66BF" w:rsidP="00CA66BF">
      <w:pPr>
        <w:rPr>
          <w:rFonts w:ascii="Cambria" w:hAnsi="Cambria"/>
        </w:rPr>
      </w:pPr>
    </w:p>
    <w:p w:rsidR="00CA66BF" w:rsidRPr="00274B91" w:rsidRDefault="00CA66BF" w:rsidP="00CA66B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reunião da CIR </w:t>
      </w:r>
      <w:proofErr w:type="gramStart"/>
      <w:r>
        <w:rPr>
          <w:rFonts w:ascii="Cambria" w:hAnsi="Cambria"/>
        </w:rPr>
        <w:t>Ampliada –Planalto</w:t>
      </w:r>
      <w:proofErr w:type="gramEnd"/>
      <w:r>
        <w:rPr>
          <w:rFonts w:ascii="Cambria" w:hAnsi="Cambria"/>
        </w:rPr>
        <w:t xml:space="preserve"> Norte/ Nordeste na cidade de Joinville, no dia 10 de outubro de 2017, foi aprovado e deliberado por todos os membros, a aprovação </w:t>
      </w:r>
      <w:r w:rsidR="00D73203">
        <w:rPr>
          <w:rFonts w:ascii="Cambria" w:hAnsi="Cambria"/>
        </w:rPr>
        <w:t>para as</w:t>
      </w:r>
      <w:r w:rsidR="00274B91">
        <w:rPr>
          <w:rFonts w:ascii="Cambria" w:hAnsi="Cambria"/>
        </w:rPr>
        <w:t xml:space="preserve"> próximas </w:t>
      </w:r>
      <w:r w:rsidR="00D73203">
        <w:rPr>
          <w:rFonts w:ascii="Cambria" w:hAnsi="Cambria"/>
        </w:rPr>
        <w:t xml:space="preserve">e possíveis </w:t>
      </w:r>
      <w:r w:rsidR="00274B91">
        <w:rPr>
          <w:rFonts w:ascii="Cambria" w:hAnsi="Cambria"/>
        </w:rPr>
        <w:t xml:space="preserve">pactuacões </w:t>
      </w:r>
      <w:r w:rsidR="00D73203">
        <w:rPr>
          <w:rFonts w:ascii="Cambria" w:hAnsi="Cambria"/>
        </w:rPr>
        <w:t xml:space="preserve">dos municípios de São Bento do Sul, Rio Negrinho, Campo Alegre, Irineópolis e Monte Castelo, </w:t>
      </w:r>
      <w:r w:rsidR="00274B91">
        <w:rPr>
          <w:rFonts w:ascii="Cambria" w:hAnsi="Cambria"/>
        </w:rPr>
        <w:t>referente a consultas, exames e cirurgias com os prestadores d</w:t>
      </w:r>
      <w:r w:rsidR="00D73203">
        <w:rPr>
          <w:rFonts w:ascii="Cambria" w:hAnsi="Cambria"/>
        </w:rPr>
        <w:t>e serviços do Estado do Paraná.</w:t>
      </w:r>
      <w:bookmarkStart w:id="0" w:name="_GoBack"/>
      <w:bookmarkEnd w:id="0"/>
    </w:p>
    <w:p w:rsidR="008C2FD2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8C2FD2" w:rsidRPr="00D275D1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0C29EA" w:rsidRDefault="000C29EA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5C" w:rsidRDefault="0026375C" w:rsidP="009278DA">
      <w:pPr>
        <w:spacing w:after="0" w:line="240" w:lineRule="auto"/>
      </w:pPr>
      <w:r>
        <w:separator/>
      </w:r>
    </w:p>
  </w:endnote>
  <w:endnote w:type="continuationSeparator" w:id="0">
    <w:p w:rsidR="0026375C" w:rsidRDefault="0026375C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5C" w:rsidRDefault="0026375C" w:rsidP="009278DA">
      <w:pPr>
        <w:spacing w:after="0" w:line="240" w:lineRule="auto"/>
      </w:pPr>
      <w:r>
        <w:separator/>
      </w:r>
    </w:p>
  </w:footnote>
  <w:footnote w:type="continuationSeparator" w:id="0">
    <w:p w:rsidR="0026375C" w:rsidRDefault="0026375C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0613"/>
    <w:rsid w:val="000371F5"/>
    <w:rsid w:val="00065308"/>
    <w:rsid w:val="000778D9"/>
    <w:rsid w:val="00083F3B"/>
    <w:rsid w:val="0009789E"/>
    <w:rsid w:val="000C16E8"/>
    <w:rsid w:val="000C29EA"/>
    <w:rsid w:val="000D40B0"/>
    <w:rsid w:val="000D427F"/>
    <w:rsid w:val="000E733B"/>
    <w:rsid w:val="000F0B96"/>
    <w:rsid w:val="0015108C"/>
    <w:rsid w:val="00181471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6375C"/>
    <w:rsid w:val="00274B91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D37DA"/>
    <w:rsid w:val="004E53B5"/>
    <w:rsid w:val="004F10D5"/>
    <w:rsid w:val="004F1663"/>
    <w:rsid w:val="0050233F"/>
    <w:rsid w:val="00561D11"/>
    <w:rsid w:val="005907DF"/>
    <w:rsid w:val="005B1363"/>
    <w:rsid w:val="005F48AF"/>
    <w:rsid w:val="00653FAE"/>
    <w:rsid w:val="006A0672"/>
    <w:rsid w:val="006A271F"/>
    <w:rsid w:val="006A573B"/>
    <w:rsid w:val="006D1E65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7F2B2F"/>
    <w:rsid w:val="00820C26"/>
    <w:rsid w:val="008C2FD2"/>
    <w:rsid w:val="008D1D47"/>
    <w:rsid w:val="008F6B05"/>
    <w:rsid w:val="009278DA"/>
    <w:rsid w:val="009477A0"/>
    <w:rsid w:val="0096417B"/>
    <w:rsid w:val="00977DEA"/>
    <w:rsid w:val="009F7666"/>
    <w:rsid w:val="00A61AF1"/>
    <w:rsid w:val="00A63B40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0995"/>
    <w:rsid w:val="00BD6E96"/>
    <w:rsid w:val="00C9079F"/>
    <w:rsid w:val="00CA66BF"/>
    <w:rsid w:val="00CD6570"/>
    <w:rsid w:val="00D12405"/>
    <w:rsid w:val="00D2478F"/>
    <w:rsid w:val="00D275D1"/>
    <w:rsid w:val="00D51C9B"/>
    <w:rsid w:val="00D526FC"/>
    <w:rsid w:val="00D6426B"/>
    <w:rsid w:val="00D73203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2017-10-24T18:58:00Z</cp:lastPrinted>
  <dcterms:created xsi:type="dcterms:W3CDTF">2017-10-20T10:43:00Z</dcterms:created>
  <dcterms:modified xsi:type="dcterms:W3CDTF">2017-10-24T18:58:00Z</dcterms:modified>
</cp:coreProperties>
</file>