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 xml:space="preserve">CIR nº </w:t>
      </w:r>
      <w:r w:rsidR="00E128A4">
        <w:rPr>
          <w:rFonts w:ascii="Cambria" w:hAnsi="Cambria" w:cs="Arial"/>
          <w:sz w:val="24"/>
          <w:szCs w:val="24"/>
        </w:rPr>
        <w:t>4</w:t>
      </w:r>
      <w:r w:rsidR="00D30AD6">
        <w:rPr>
          <w:rFonts w:ascii="Cambria" w:hAnsi="Cambria" w:cs="Arial"/>
          <w:sz w:val="24"/>
          <w:szCs w:val="24"/>
        </w:rPr>
        <w:t>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D30AD6">
        <w:rPr>
          <w:rFonts w:ascii="Cambria" w:hAnsi="Cambria"/>
        </w:rPr>
        <w:t xml:space="preserve"> a pedido do Município de São Bento do Sul, a implantação de CAPS AD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9A" w:rsidRDefault="00FF049A" w:rsidP="009278DA">
      <w:pPr>
        <w:spacing w:after="0" w:line="240" w:lineRule="auto"/>
      </w:pPr>
      <w:r>
        <w:separator/>
      </w:r>
    </w:p>
  </w:endnote>
  <w:endnote w:type="continuationSeparator" w:id="0">
    <w:p w:rsidR="00FF049A" w:rsidRDefault="00FF049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9A" w:rsidRDefault="00FF049A" w:rsidP="009278DA">
      <w:pPr>
        <w:spacing w:after="0" w:line="240" w:lineRule="auto"/>
      </w:pPr>
      <w:r>
        <w:separator/>
      </w:r>
    </w:p>
  </w:footnote>
  <w:footnote w:type="continuationSeparator" w:id="0">
    <w:p w:rsidR="00FF049A" w:rsidRDefault="00FF049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05FF9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30AD6"/>
    <w:rsid w:val="00D51C9B"/>
    <w:rsid w:val="00D526FC"/>
    <w:rsid w:val="00D6426B"/>
    <w:rsid w:val="00D76344"/>
    <w:rsid w:val="00D8719B"/>
    <w:rsid w:val="00DB08D9"/>
    <w:rsid w:val="00DE3356"/>
    <w:rsid w:val="00E00C81"/>
    <w:rsid w:val="00E128A4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7B73"/>
    <w:rsid w:val="00FF049A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2017-08-11T13:41:00Z</cp:lastPrinted>
  <dcterms:created xsi:type="dcterms:W3CDTF">2017-08-11T14:14:00Z</dcterms:created>
  <dcterms:modified xsi:type="dcterms:W3CDTF">2017-08-11T14:14:00Z</dcterms:modified>
</cp:coreProperties>
</file>