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23" w:type="dxa"/>
        <w:tblInd w:w="392" w:type="dxa"/>
        <w:tblLook w:val="04A0" w:firstRow="1" w:lastRow="0" w:firstColumn="1" w:lastColumn="0" w:noHBand="0" w:noVBand="1"/>
      </w:tblPr>
      <w:tblGrid>
        <w:gridCol w:w="2556"/>
        <w:gridCol w:w="5382"/>
        <w:gridCol w:w="1985"/>
      </w:tblGrid>
      <w:tr w:rsidR="00914023" w:rsidRPr="009A5AC1" w:rsidTr="00430245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:rsidR="00914023" w:rsidRPr="009A5AC1" w:rsidRDefault="00914023" w:rsidP="00430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914023" w:rsidRPr="009A5AC1" w:rsidRDefault="00914023" w:rsidP="00430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14023" w:rsidRPr="009A5AC1" w:rsidRDefault="00914023" w:rsidP="00430245">
            <w:pPr>
              <w:ind w:left="-676" w:firstLine="67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4023" w:rsidRPr="009A5AC1" w:rsidRDefault="00914023" w:rsidP="0091402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A5AC1">
        <w:rPr>
          <w:rFonts w:ascii="Arial" w:hAnsi="Arial" w:cs="Arial"/>
          <w:b/>
          <w:sz w:val="24"/>
          <w:szCs w:val="24"/>
        </w:rPr>
        <w:t>PROGRAMAÇÃO DE ANIVERSÁRIO</w:t>
      </w:r>
    </w:p>
    <w:p w:rsidR="00914023" w:rsidRPr="009A5AC1" w:rsidRDefault="00914023" w:rsidP="0091402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A5AC1">
        <w:rPr>
          <w:rFonts w:ascii="Arial" w:hAnsi="Arial" w:cs="Arial"/>
          <w:b/>
          <w:sz w:val="24"/>
          <w:szCs w:val="24"/>
        </w:rPr>
        <w:t xml:space="preserve">PORTO UNIÃO – SC </w:t>
      </w:r>
    </w:p>
    <w:p w:rsidR="00914023" w:rsidRPr="009A5AC1" w:rsidRDefault="00914023" w:rsidP="00914023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9A5AC1">
        <w:rPr>
          <w:rFonts w:ascii="Arial" w:hAnsi="Arial" w:cs="Arial"/>
          <w:b/>
          <w:sz w:val="24"/>
          <w:szCs w:val="24"/>
        </w:rPr>
        <w:t>96 ANOS</w:t>
      </w:r>
      <w:bookmarkStart w:id="0" w:name="_GoBack"/>
      <w:bookmarkEnd w:id="0"/>
    </w:p>
    <w:tbl>
      <w:tblPr>
        <w:tblStyle w:val="Tabelacomgrade"/>
        <w:tblW w:w="10456" w:type="dxa"/>
        <w:tblLook w:val="04A0" w:firstRow="1" w:lastRow="0" w:firstColumn="1" w:lastColumn="0" w:noHBand="0" w:noVBand="1"/>
      </w:tblPr>
      <w:tblGrid>
        <w:gridCol w:w="1526"/>
        <w:gridCol w:w="4678"/>
        <w:gridCol w:w="2587"/>
        <w:gridCol w:w="1665"/>
      </w:tblGrid>
      <w:tr w:rsidR="00914023" w:rsidRPr="009A5AC1" w:rsidTr="00914023">
        <w:tc>
          <w:tcPr>
            <w:tcW w:w="1526" w:type="dxa"/>
          </w:tcPr>
          <w:p w:rsidR="00914023" w:rsidRPr="009A5AC1" w:rsidRDefault="00914023" w:rsidP="00D07AAD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AC1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4678" w:type="dxa"/>
          </w:tcPr>
          <w:p w:rsidR="00914023" w:rsidRPr="009A5AC1" w:rsidRDefault="00914023" w:rsidP="00D07AAD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AC1">
              <w:rPr>
                <w:rFonts w:ascii="Arial" w:hAnsi="Arial" w:cs="Arial"/>
                <w:b/>
                <w:sz w:val="24"/>
                <w:szCs w:val="24"/>
              </w:rPr>
              <w:t>Programação</w:t>
            </w:r>
          </w:p>
        </w:tc>
        <w:tc>
          <w:tcPr>
            <w:tcW w:w="2587" w:type="dxa"/>
          </w:tcPr>
          <w:p w:rsidR="00914023" w:rsidRPr="009A5AC1" w:rsidRDefault="00914023" w:rsidP="00D07AAD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AC1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665" w:type="dxa"/>
          </w:tcPr>
          <w:p w:rsidR="00914023" w:rsidRPr="009A5AC1" w:rsidRDefault="00914023" w:rsidP="00D07AAD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AC1">
              <w:rPr>
                <w:rFonts w:ascii="Arial" w:hAnsi="Arial" w:cs="Arial"/>
                <w:b/>
                <w:sz w:val="24"/>
                <w:szCs w:val="24"/>
              </w:rPr>
              <w:t>Horário</w:t>
            </w:r>
          </w:p>
        </w:tc>
      </w:tr>
      <w:tr w:rsidR="00914023" w:rsidRPr="009A5AC1" w:rsidTr="00914023">
        <w:tc>
          <w:tcPr>
            <w:tcW w:w="1526" w:type="dxa"/>
          </w:tcPr>
          <w:p w:rsidR="00914023" w:rsidRPr="009A5AC1" w:rsidRDefault="00914023" w:rsidP="00914023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02/09</w:t>
            </w:r>
          </w:p>
        </w:tc>
        <w:tc>
          <w:tcPr>
            <w:tcW w:w="4678" w:type="dxa"/>
          </w:tcPr>
          <w:p w:rsidR="00914023" w:rsidRPr="009A5AC1" w:rsidRDefault="00914023" w:rsidP="00914023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Hasteamento de bandeiras</w:t>
            </w:r>
          </w:p>
        </w:tc>
        <w:tc>
          <w:tcPr>
            <w:tcW w:w="2587" w:type="dxa"/>
          </w:tcPr>
          <w:p w:rsidR="00914023" w:rsidRPr="009A5AC1" w:rsidRDefault="00914023" w:rsidP="00914023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Praça Hercílio Luz</w:t>
            </w:r>
          </w:p>
        </w:tc>
        <w:tc>
          <w:tcPr>
            <w:tcW w:w="1665" w:type="dxa"/>
          </w:tcPr>
          <w:p w:rsidR="00914023" w:rsidRPr="009A5AC1" w:rsidRDefault="00914023" w:rsidP="00CD3FB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10h</w:t>
            </w:r>
          </w:p>
        </w:tc>
      </w:tr>
      <w:tr w:rsidR="007A2927" w:rsidRPr="009A5AC1" w:rsidTr="00E12772">
        <w:tc>
          <w:tcPr>
            <w:tcW w:w="1526" w:type="dxa"/>
          </w:tcPr>
          <w:p w:rsidR="007A2927" w:rsidRPr="009A5AC1" w:rsidRDefault="007A2927" w:rsidP="00E12772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03/09</w:t>
            </w:r>
          </w:p>
        </w:tc>
        <w:tc>
          <w:tcPr>
            <w:tcW w:w="4678" w:type="dxa"/>
          </w:tcPr>
          <w:p w:rsidR="007A2927" w:rsidRPr="009A5AC1" w:rsidRDefault="007A2927" w:rsidP="00E12772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 xml:space="preserve">Espetáculo de Dança em homenagem a Porto União, </w:t>
            </w:r>
            <w:r w:rsidRPr="009A5AC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promovido pelas escolas de dança: Grupo de Danças e Arte Corpo e Dança e Estúdio </w:t>
            </w:r>
            <w:proofErr w:type="spellStart"/>
            <w:r w:rsidRPr="009A5AC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Maureen</w:t>
            </w:r>
            <w:proofErr w:type="spellEnd"/>
            <w:r w:rsidRPr="009A5AC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A5AC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Rodrigues</w:t>
            </w:r>
            <w:proofErr w:type="gramEnd"/>
          </w:p>
        </w:tc>
        <w:tc>
          <w:tcPr>
            <w:tcW w:w="2587" w:type="dxa"/>
          </w:tcPr>
          <w:p w:rsidR="007A2927" w:rsidRPr="009A5AC1" w:rsidRDefault="007A2927" w:rsidP="00E12772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 xml:space="preserve">Cine Ópera </w:t>
            </w:r>
          </w:p>
        </w:tc>
        <w:tc>
          <w:tcPr>
            <w:tcW w:w="1665" w:type="dxa"/>
          </w:tcPr>
          <w:p w:rsidR="007A2927" w:rsidRPr="009A5AC1" w:rsidRDefault="007A2927" w:rsidP="00E12772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14h</w:t>
            </w:r>
          </w:p>
        </w:tc>
      </w:tr>
      <w:tr w:rsidR="00914023" w:rsidRPr="009A5AC1" w:rsidTr="00914023">
        <w:tc>
          <w:tcPr>
            <w:tcW w:w="1526" w:type="dxa"/>
          </w:tcPr>
          <w:p w:rsidR="00914023" w:rsidRPr="009A5AC1" w:rsidRDefault="00914023" w:rsidP="00914023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03/09</w:t>
            </w:r>
          </w:p>
        </w:tc>
        <w:tc>
          <w:tcPr>
            <w:tcW w:w="4678" w:type="dxa"/>
          </w:tcPr>
          <w:p w:rsidR="00914023" w:rsidRPr="009A5AC1" w:rsidRDefault="00914023" w:rsidP="00914023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Missa de Ação de Graças pelos 96 anos de Porto União - SC</w:t>
            </w:r>
          </w:p>
        </w:tc>
        <w:tc>
          <w:tcPr>
            <w:tcW w:w="2587" w:type="dxa"/>
          </w:tcPr>
          <w:p w:rsidR="00914023" w:rsidRPr="009A5AC1" w:rsidRDefault="00914023" w:rsidP="00914023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Igreja Matriz Nossa Senhora das Vitórias</w:t>
            </w:r>
          </w:p>
        </w:tc>
        <w:tc>
          <w:tcPr>
            <w:tcW w:w="1665" w:type="dxa"/>
          </w:tcPr>
          <w:p w:rsidR="00914023" w:rsidRPr="009A5AC1" w:rsidRDefault="00914023" w:rsidP="00CD3FB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19</w:t>
            </w:r>
            <w:r w:rsidR="00CD3FBF"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  <w:tr w:rsidR="000A2287" w:rsidRPr="009A5AC1" w:rsidTr="00914023">
        <w:tc>
          <w:tcPr>
            <w:tcW w:w="1526" w:type="dxa"/>
          </w:tcPr>
          <w:p w:rsidR="000A2287" w:rsidRPr="009A5AC1" w:rsidRDefault="000A2287" w:rsidP="00914023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03/09</w:t>
            </w:r>
          </w:p>
        </w:tc>
        <w:tc>
          <w:tcPr>
            <w:tcW w:w="4678" w:type="dxa"/>
          </w:tcPr>
          <w:p w:rsidR="000A2287" w:rsidRPr="009A5AC1" w:rsidRDefault="000A2287" w:rsidP="00914023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 xml:space="preserve">Abertura da exposição Arlete </w:t>
            </w:r>
            <w:proofErr w:type="spellStart"/>
            <w:r w:rsidRPr="009A5AC1">
              <w:rPr>
                <w:rFonts w:ascii="Arial" w:hAnsi="Arial" w:cs="Arial"/>
                <w:sz w:val="24"/>
                <w:szCs w:val="24"/>
              </w:rPr>
              <w:t>Khury</w:t>
            </w:r>
            <w:proofErr w:type="spellEnd"/>
          </w:p>
        </w:tc>
        <w:tc>
          <w:tcPr>
            <w:tcW w:w="2587" w:type="dxa"/>
          </w:tcPr>
          <w:p w:rsidR="000A2287" w:rsidRPr="009A5AC1" w:rsidRDefault="000A2287" w:rsidP="00914023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 xml:space="preserve">Casa Cultural </w:t>
            </w:r>
            <w:proofErr w:type="spellStart"/>
            <w:r w:rsidRPr="009A5AC1">
              <w:rPr>
                <w:rFonts w:ascii="Arial" w:hAnsi="Arial" w:cs="Arial"/>
                <w:sz w:val="24"/>
                <w:szCs w:val="24"/>
              </w:rPr>
              <w:t>Anibal</w:t>
            </w:r>
            <w:proofErr w:type="spellEnd"/>
            <w:r w:rsidRPr="009A5A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5AC1">
              <w:rPr>
                <w:rFonts w:ascii="Arial" w:hAnsi="Arial" w:cs="Arial"/>
                <w:sz w:val="24"/>
                <w:szCs w:val="24"/>
              </w:rPr>
              <w:t>Khury</w:t>
            </w:r>
            <w:proofErr w:type="spellEnd"/>
            <w:r w:rsidRPr="009A5AC1">
              <w:rPr>
                <w:rFonts w:ascii="Arial" w:hAnsi="Arial" w:cs="Arial"/>
                <w:sz w:val="24"/>
                <w:szCs w:val="24"/>
              </w:rPr>
              <w:t xml:space="preserve"> - Castelinho</w:t>
            </w:r>
          </w:p>
        </w:tc>
        <w:tc>
          <w:tcPr>
            <w:tcW w:w="1665" w:type="dxa"/>
          </w:tcPr>
          <w:p w:rsidR="000A2287" w:rsidRPr="009A5AC1" w:rsidRDefault="000A2287" w:rsidP="00CD3FB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20</w:t>
            </w:r>
            <w:r w:rsidR="00CD3FBF"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  <w:tr w:rsidR="00914023" w:rsidRPr="009A5AC1" w:rsidTr="00914023">
        <w:tc>
          <w:tcPr>
            <w:tcW w:w="1526" w:type="dxa"/>
          </w:tcPr>
          <w:p w:rsidR="00914023" w:rsidRPr="009A5AC1" w:rsidRDefault="00914023" w:rsidP="00914023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04/09</w:t>
            </w:r>
          </w:p>
        </w:tc>
        <w:tc>
          <w:tcPr>
            <w:tcW w:w="4678" w:type="dxa"/>
          </w:tcPr>
          <w:p w:rsidR="00914023" w:rsidRPr="009A5AC1" w:rsidRDefault="00914023" w:rsidP="00914023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Jantar do Peixe – Promoção ECOPEIXE</w:t>
            </w:r>
          </w:p>
        </w:tc>
        <w:tc>
          <w:tcPr>
            <w:tcW w:w="2587" w:type="dxa"/>
          </w:tcPr>
          <w:p w:rsidR="00914023" w:rsidRPr="009A5AC1" w:rsidRDefault="00914023" w:rsidP="00914023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Salão da Igreja Matriz Nossa Senhora das Vitórias</w:t>
            </w:r>
          </w:p>
          <w:p w:rsidR="00914023" w:rsidRPr="009A5AC1" w:rsidRDefault="00914023" w:rsidP="00914023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Cartão: R$ 15,00</w:t>
            </w:r>
          </w:p>
        </w:tc>
        <w:tc>
          <w:tcPr>
            <w:tcW w:w="1665" w:type="dxa"/>
          </w:tcPr>
          <w:p w:rsidR="00914023" w:rsidRPr="009A5AC1" w:rsidRDefault="00914023" w:rsidP="00CD3FB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19</w:t>
            </w:r>
            <w:r w:rsidR="00CD3FBF"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  <w:tr w:rsidR="00914023" w:rsidRPr="009A5AC1" w:rsidTr="00914023">
        <w:tc>
          <w:tcPr>
            <w:tcW w:w="1526" w:type="dxa"/>
          </w:tcPr>
          <w:p w:rsidR="00914023" w:rsidRPr="009A5AC1" w:rsidRDefault="00914023" w:rsidP="00914023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05/09</w:t>
            </w:r>
          </w:p>
        </w:tc>
        <w:tc>
          <w:tcPr>
            <w:tcW w:w="4678" w:type="dxa"/>
          </w:tcPr>
          <w:p w:rsidR="00914023" w:rsidRPr="009A5AC1" w:rsidRDefault="00914023" w:rsidP="00914023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Desfile comemorativo ao aniversário de Porto União</w:t>
            </w:r>
          </w:p>
        </w:tc>
        <w:tc>
          <w:tcPr>
            <w:tcW w:w="2587" w:type="dxa"/>
          </w:tcPr>
          <w:p w:rsidR="00914023" w:rsidRPr="009A5AC1" w:rsidRDefault="00914023" w:rsidP="00914023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Rua Sete de Setembro</w:t>
            </w:r>
          </w:p>
        </w:tc>
        <w:tc>
          <w:tcPr>
            <w:tcW w:w="1665" w:type="dxa"/>
          </w:tcPr>
          <w:p w:rsidR="00914023" w:rsidRPr="009A5AC1" w:rsidRDefault="00914023" w:rsidP="00CD3FBF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14h</w:t>
            </w:r>
          </w:p>
        </w:tc>
      </w:tr>
      <w:tr w:rsidR="00914023" w:rsidRPr="009A5AC1" w:rsidTr="00914023">
        <w:tc>
          <w:tcPr>
            <w:tcW w:w="1526" w:type="dxa"/>
          </w:tcPr>
          <w:p w:rsidR="00914023" w:rsidRPr="009A5AC1" w:rsidRDefault="00914023" w:rsidP="00914023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05/09</w:t>
            </w:r>
          </w:p>
        </w:tc>
        <w:tc>
          <w:tcPr>
            <w:tcW w:w="4678" w:type="dxa"/>
          </w:tcPr>
          <w:p w:rsidR="00914023" w:rsidRPr="009A5AC1" w:rsidRDefault="00914023" w:rsidP="00914023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Festa de Aniversário de Porto União</w:t>
            </w:r>
          </w:p>
        </w:tc>
        <w:tc>
          <w:tcPr>
            <w:tcW w:w="2587" w:type="dxa"/>
          </w:tcPr>
          <w:p w:rsidR="00914023" w:rsidRPr="009A5AC1" w:rsidRDefault="00914023" w:rsidP="00914023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Praça Hercílio Luz (após o desfile comemorativo)</w:t>
            </w:r>
          </w:p>
        </w:tc>
        <w:tc>
          <w:tcPr>
            <w:tcW w:w="1665" w:type="dxa"/>
          </w:tcPr>
          <w:p w:rsidR="00914023" w:rsidRPr="009A5AC1" w:rsidRDefault="00914023" w:rsidP="007760A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15</w:t>
            </w:r>
            <w:r w:rsidR="007760A1"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  <w:tr w:rsidR="007A2927" w:rsidRPr="009A5AC1" w:rsidTr="00E12772">
        <w:tc>
          <w:tcPr>
            <w:tcW w:w="1526" w:type="dxa"/>
          </w:tcPr>
          <w:p w:rsidR="007A2927" w:rsidRPr="009A5AC1" w:rsidRDefault="007A2927" w:rsidP="00E12772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05/09</w:t>
            </w:r>
          </w:p>
        </w:tc>
        <w:tc>
          <w:tcPr>
            <w:tcW w:w="4678" w:type="dxa"/>
          </w:tcPr>
          <w:p w:rsidR="007A2927" w:rsidRPr="009A5AC1" w:rsidRDefault="007A2927" w:rsidP="00E12772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Sessão Solene de Outorga de Títulos de Cidadão Honorário – Câmara Municipal</w:t>
            </w:r>
          </w:p>
        </w:tc>
        <w:tc>
          <w:tcPr>
            <w:tcW w:w="2587" w:type="dxa"/>
          </w:tcPr>
          <w:p w:rsidR="007A2927" w:rsidRPr="009A5AC1" w:rsidRDefault="007A2927" w:rsidP="00E12772">
            <w:pPr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 xml:space="preserve">Centro Cultural 25 de Julho. </w:t>
            </w:r>
          </w:p>
        </w:tc>
        <w:tc>
          <w:tcPr>
            <w:tcW w:w="1665" w:type="dxa"/>
          </w:tcPr>
          <w:p w:rsidR="007A2927" w:rsidRPr="009A5AC1" w:rsidRDefault="007A2927" w:rsidP="007760A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19h</w:t>
            </w:r>
            <w:r w:rsidR="007760A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914023" w:rsidRPr="009A5AC1" w:rsidTr="00914023">
        <w:tc>
          <w:tcPr>
            <w:tcW w:w="1526" w:type="dxa"/>
          </w:tcPr>
          <w:p w:rsidR="00914023" w:rsidRPr="009A5AC1" w:rsidRDefault="00914023" w:rsidP="00914023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06/09</w:t>
            </w:r>
          </w:p>
        </w:tc>
        <w:tc>
          <w:tcPr>
            <w:tcW w:w="4678" w:type="dxa"/>
          </w:tcPr>
          <w:p w:rsidR="00914023" w:rsidRPr="009A5AC1" w:rsidRDefault="00914023" w:rsidP="00914023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 xml:space="preserve">Apresentação do Grupo Folclórico </w:t>
            </w:r>
            <w:proofErr w:type="spellStart"/>
            <w:r w:rsidRPr="009A5AC1">
              <w:rPr>
                <w:rFonts w:ascii="Arial" w:hAnsi="Arial" w:cs="Arial"/>
                <w:sz w:val="24"/>
                <w:szCs w:val="24"/>
              </w:rPr>
              <w:t>Grünenwald</w:t>
            </w:r>
            <w:proofErr w:type="spellEnd"/>
          </w:p>
        </w:tc>
        <w:tc>
          <w:tcPr>
            <w:tcW w:w="2587" w:type="dxa"/>
          </w:tcPr>
          <w:p w:rsidR="00914023" w:rsidRPr="009A5AC1" w:rsidRDefault="00914023" w:rsidP="00914023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Cine Ópera</w:t>
            </w:r>
          </w:p>
        </w:tc>
        <w:tc>
          <w:tcPr>
            <w:tcW w:w="1665" w:type="dxa"/>
          </w:tcPr>
          <w:p w:rsidR="00914023" w:rsidRPr="009A5AC1" w:rsidRDefault="00914023" w:rsidP="007760A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1</w:t>
            </w:r>
            <w:r w:rsidR="007760A1">
              <w:rPr>
                <w:rFonts w:ascii="Arial" w:hAnsi="Arial" w:cs="Arial"/>
                <w:sz w:val="24"/>
                <w:szCs w:val="24"/>
              </w:rPr>
              <w:t>9</w:t>
            </w:r>
            <w:r w:rsidRPr="009A5AC1"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  <w:tr w:rsidR="00914023" w:rsidRPr="009A5AC1" w:rsidTr="00914023">
        <w:tc>
          <w:tcPr>
            <w:tcW w:w="1526" w:type="dxa"/>
          </w:tcPr>
          <w:p w:rsidR="00914023" w:rsidRPr="009A5AC1" w:rsidRDefault="00914023" w:rsidP="004302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07/09</w:t>
            </w:r>
          </w:p>
        </w:tc>
        <w:tc>
          <w:tcPr>
            <w:tcW w:w="4678" w:type="dxa"/>
          </w:tcPr>
          <w:p w:rsidR="00914023" w:rsidRPr="009A5AC1" w:rsidRDefault="00914023" w:rsidP="009A5AC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A5AC1">
              <w:rPr>
                <w:rFonts w:ascii="Arial" w:hAnsi="Arial" w:cs="Arial"/>
                <w:sz w:val="24"/>
                <w:szCs w:val="24"/>
              </w:rPr>
              <w:t>Arr</w:t>
            </w:r>
            <w:r w:rsidR="009A5AC1" w:rsidRPr="009A5AC1">
              <w:rPr>
                <w:rFonts w:ascii="Arial" w:hAnsi="Arial" w:cs="Arial"/>
                <w:sz w:val="24"/>
                <w:szCs w:val="24"/>
              </w:rPr>
              <w:t>i</w:t>
            </w:r>
            <w:r w:rsidRPr="009A5AC1">
              <w:rPr>
                <w:rFonts w:ascii="Arial" w:hAnsi="Arial" w:cs="Arial"/>
                <w:sz w:val="24"/>
                <w:szCs w:val="24"/>
              </w:rPr>
              <w:t>amento</w:t>
            </w:r>
            <w:proofErr w:type="spellEnd"/>
            <w:r w:rsidRPr="009A5AC1">
              <w:rPr>
                <w:rFonts w:ascii="Arial" w:hAnsi="Arial" w:cs="Arial"/>
                <w:sz w:val="24"/>
                <w:szCs w:val="24"/>
              </w:rPr>
              <w:t xml:space="preserve"> das bandeiras</w:t>
            </w:r>
          </w:p>
        </w:tc>
        <w:tc>
          <w:tcPr>
            <w:tcW w:w="2587" w:type="dxa"/>
          </w:tcPr>
          <w:p w:rsidR="00914023" w:rsidRPr="009A5AC1" w:rsidRDefault="00914023" w:rsidP="004302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Praça Hercílio Luz</w:t>
            </w:r>
          </w:p>
        </w:tc>
        <w:tc>
          <w:tcPr>
            <w:tcW w:w="1665" w:type="dxa"/>
          </w:tcPr>
          <w:p w:rsidR="00914023" w:rsidRPr="009A5AC1" w:rsidRDefault="00914023" w:rsidP="007760A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18</w:t>
            </w:r>
            <w:r w:rsidR="007760A1"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  <w:tr w:rsidR="007A2927" w:rsidRPr="009A5AC1" w:rsidTr="00E12772">
        <w:tc>
          <w:tcPr>
            <w:tcW w:w="1526" w:type="dxa"/>
          </w:tcPr>
          <w:p w:rsidR="007A2927" w:rsidRPr="009A5AC1" w:rsidRDefault="007A2927" w:rsidP="007A2927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 xml:space="preserve">07/09 </w:t>
            </w:r>
          </w:p>
        </w:tc>
        <w:tc>
          <w:tcPr>
            <w:tcW w:w="4678" w:type="dxa"/>
          </w:tcPr>
          <w:p w:rsidR="007A2927" w:rsidRPr="009A5AC1" w:rsidRDefault="007A2927" w:rsidP="00E12772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Comemoração dos 94 anos do Distrito Santa Cruz do Timbó</w:t>
            </w:r>
          </w:p>
        </w:tc>
        <w:tc>
          <w:tcPr>
            <w:tcW w:w="2587" w:type="dxa"/>
          </w:tcPr>
          <w:p w:rsidR="007A2927" w:rsidRPr="009A5AC1" w:rsidRDefault="00CD3FBF" w:rsidP="00E12772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Pavilhã</w:t>
            </w:r>
            <w:r w:rsidR="007A2927" w:rsidRPr="009A5AC1">
              <w:rPr>
                <w:rFonts w:ascii="Arial" w:hAnsi="Arial" w:cs="Arial"/>
                <w:sz w:val="24"/>
                <w:szCs w:val="24"/>
              </w:rPr>
              <w:t xml:space="preserve">o da Comunidade Luterana Santa Cruz do Timbó </w:t>
            </w:r>
          </w:p>
        </w:tc>
        <w:tc>
          <w:tcPr>
            <w:tcW w:w="1665" w:type="dxa"/>
          </w:tcPr>
          <w:p w:rsidR="007A2927" w:rsidRPr="009A5AC1" w:rsidRDefault="007A2927" w:rsidP="00E12772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AAD" w:rsidRPr="009A5AC1" w:rsidTr="00914023">
        <w:tc>
          <w:tcPr>
            <w:tcW w:w="1526" w:type="dxa"/>
          </w:tcPr>
          <w:p w:rsidR="00D07AAD" w:rsidRPr="009A5AC1" w:rsidRDefault="00D07AAD" w:rsidP="004302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08/09</w:t>
            </w:r>
          </w:p>
        </w:tc>
        <w:tc>
          <w:tcPr>
            <w:tcW w:w="4678" w:type="dxa"/>
          </w:tcPr>
          <w:p w:rsidR="00D07AAD" w:rsidRPr="009A5AC1" w:rsidRDefault="00D07AAD" w:rsidP="004302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Desfile Festivo em Santa Cruz do Timbó</w:t>
            </w:r>
          </w:p>
        </w:tc>
        <w:tc>
          <w:tcPr>
            <w:tcW w:w="2587" w:type="dxa"/>
          </w:tcPr>
          <w:p w:rsidR="00D07AAD" w:rsidRPr="009A5AC1" w:rsidRDefault="00D07AAD" w:rsidP="004302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Distrito de Santa Cruz do Timbó</w:t>
            </w:r>
          </w:p>
        </w:tc>
        <w:tc>
          <w:tcPr>
            <w:tcW w:w="1665" w:type="dxa"/>
          </w:tcPr>
          <w:p w:rsidR="00D07AAD" w:rsidRPr="009A5AC1" w:rsidRDefault="00D07AAD" w:rsidP="007760A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9h</w:t>
            </w:r>
          </w:p>
        </w:tc>
      </w:tr>
      <w:tr w:rsidR="007760A1" w:rsidRPr="009A5AC1" w:rsidTr="007829AD">
        <w:tc>
          <w:tcPr>
            <w:tcW w:w="1526" w:type="dxa"/>
          </w:tcPr>
          <w:p w:rsidR="007760A1" w:rsidRPr="009A5AC1" w:rsidRDefault="007760A1" w:rsidP="007829AD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Pr="009A5AC1">
              <w:rPr>
                <w:rFonts w:ascii="Arial" w:hAnsi="Arial" w:cs="Arial"/>
                <w:sz w:val="24"/>
                <w:szCs w:val="24"/>
              </w:rPr>
              <w:t>/09</w:t>
            </w:r>
          </w:p>
        </w:tc>
        <w:tc>
          <w:tcPr>
            <w:tcW w:w="4678" w:type="dxa"/>
          </w:tcPr>
          <w:p w:rsidR="007760A1" w:rsidRPr="009A5AC1" w:rsidRDefault="007760A1" w:rsidP="007760A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Passeio Ciclístico – DME e Via Brasil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587" w:type="dxa"/>
          </w:tcPr>
          <w:p w:rsidR="007760A1" w:rsidRPr="009A5AC1" w:rsidRDefault="007760A1" w:rsidP="007829AD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largada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Praça </w:t>
            </w:r>
            <w:r>
              <w:rPr>
                <w:rFonts w:ascii="Arial" w:hAnsi="Arial" w:cs="Arial"/>
                <w:sz w:val="24"/>
                <w:szCs w:val="24"/>
              </w:rPr>
              <w:t>Hercílio</w:t>
            </w:r>
            <w:r>
              <w:rPr>
                <w:rFonts w:ascii="Arial" w:hAnsi="Arial" w:cs="Arial"/>
                <w:sz w:val="24"/>
                <w:szCs w:val="24"/>
              </w:rPr>
              <w:t xml:space="preserve"> Luz</w:t>
            </w:r>
          </w:p>
        </w:tc>
        <w:tc>
          <w:tcPr>
            <w:tcW w:w="1665" w:type="dxa"/>
          </w:tcPr>
          <w:p w:rsidR="007760A1" w:rsidRPr="009A5AC1" w:rsidRDefault="007760A1" w:rsidP="007760A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9A5AC1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914023" w:rsidRPr="009A5AC1" w:rsidTr="00914023">
        <w:tc>
          <w:tcPr>
            <w:tcW w:w="1526" w:type="dxa"/>
          </w:tcPr>
          <w:p w:rsidR="00914023" w:rsidRPr="009A5AC1" w:rsidRDefault="00914023" w:rsidP="004302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12/09</w:t>
            </w:r>
          </w:p>
        </w:tc>
        <w:tc>
          <w:tcPr>
            <w:tcW w:w="4678" w:type="dxa"/>
          </w:tcPr>
          <w:p w:rsidR="00914023" w:rsidRPr="009A5AC1" w:rsidRDefault="00914023" w:rsidP="004302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Teatro “O Mágico de Oz”</w:t>
            </w:r>
          </w:p>
        </w:tc>
        <w:tc>
          <w:tcPr>
            <w:tcW w:w="2587" w:type="dxa"/>
          </w:tcPr>
          <w:p w:rsidR="00914023" w:rsidRPr="009A5AC1" w:rsidRDefault="00914023" w:rsidP="004302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Cine Ópera</w:t>
            </w:r>
          </w:p>
        </w:tc>
        <w:tc>
          <w:tcPr>
            <w:tcW w:w="1665" w:type="dxa"/>
          </w:tcPr>
          <w:p w:rsidR="00914023" w:rsidRPr="009A5AC1" w:rsidRDefault="00914023" w:rsidP="007760A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14</w:t>
            </w:r>
            <w:r w:rsidR="007760A1"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  <w:tr w:rsidR="00914023" w:rsidRPr="009A5AC1" w:rsidTr="00914023">
        <w:tc>
          <w:tcPr>
            <w:tcW w:w="1526" w:type="dxa"/>
          </w:tcPr>
          <w:p w:rsidR="00914023" w:rsidRPr="009A5AC1" w:rsidRDefault="00914023" w:rsidP="004302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13/09</w:t>
            </w:r>
          </w:p>
        </w:tc>
        <w:tc>
          <w:tcPr>
            <w:tcW w:w="4678" w:type="dxa"/>
          </w:tcPr>
          <w:p w:rsidR="00914023" w:rsidRPr="009A5AC1" w:rsidRDefault="00914023" w:rsidP="004302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Peça “O Contestado”</w:t>
            </w:r>
          </w:p>
        </w:tc>
        <w:tc>
          <w:tcPr>
            <w:tcW w:w="2587" w:type="dxa"/>
          </w:tcPr>
          <w:p w:rsidR="00914023" w:rsidRPr="009A5AC1" w:rsidRDefault="00914023" w:rsidP="004302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Cine Ópera</w:t>
            </w:r>
          </w:p>
        </w:tc>
        <w:tc>
          <w:tcPr>
            <w:tcW w:w="1665" w:type="dxa"/>
          </w:tcPr>
          <w:p w:rsidR="00914023" w:rsidRPr="009A5AC1" w:rsidRDefault="00914023" w:rsidP="007760A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20</w:t>
            </w:r>
            <w:r w:rsidR="007760A1"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  <w:tr w:rsidR="00914023" w:rsidRPr="009A5AC1" w:rsidTr="00914023">
        <w:tc>
          <w:tcPr>
            <w:tcW w:w="1526" w:type="dxa"/>
          </w:tcPr>
          <w:p w:rsidR="00914023" w:rsidRPr="009A5AC1" w:rsidRDefault="00914023" w:rsidP="004302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14/09</w:t>
            </w:r>
          </w:p>
        </w:tc>
        <w:tc>
          <w:tcPr>
            <w:tcW w:w="4678" w:type="dxa"/>
          </w:tcPr>
          <w:p w:rsidR="00914023" w:rsidRPr="009A5AC1" w:rsidRDefault="00914023" w:rsidP="004302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Festival de dança Porto União</w:t>
            </w:r>
          </w:p>
        </w:tc>
        <w:tc>
          <w:tcPr>
            <w:tcW w:w="2587" w:type="dxa"/>
          </w:tcPr>
          <w:p w:rsidR="00914023" w:rsidRPr="009A5AC1" w:rsidRDefault="00914023" w:rsidP="004302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 xml:space="preserve">Ginásio de </w:t>
            </w:r>
            <w:proofErr w:type="gramStart"/>
            <w:r w:rsidRPr="009A5AC1">
              <w:rPr>
                <w:rFonts w:ascii="Arial" w:hAnsi="Arial" w:cs="Arial"/>
                <w:sz w:val="24"/>
                <w:szCs w:val="24"/>
              </w:rPr>
              <w:t>Esportes Lauro Muller Soares</w:t>
            </w:r>
            <w:proofErr w:type="gramEnd"/>
          </w:p>
        </w:tc>
        <w:tc>
          <w:tcPr>
            <w:tcW w:w="1665" w:type="dxa"/>
          </w:tcPr>
          <w:p w:rsidR="00914023" w:rsidRPr="009A5AC1" w:rsidRDefault="00914023" w:rsidP="007760A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9h</w:t>
            </w:r>
          </w:p>
        </w:tc>
      </w:tr>
      <w:tr w:rsidR="00914023" w:rsidRPr="009A5AC1" w:rsidTr="00914023">
        <w:tc>
          <w:tcPr>
            <w:tcW w:w="1526" w:type="dxa"/>
          </w:tcPr>
          <w:p w:rsidR="00914023" w:rsidRPr="009A5AC1" w:rsidRDefault="00914023" w:rsidP="004302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15/09</w:t>
            </w:r>
          </w:p>
        </w:tc>
        <w:tc>
          <w:tcPr>
            <w:tcW w:w="4678" w:type="dxa"/>
          </w:tcPr>
          <w:p w:rsidR="00914023" w:rsidRPr="009A5AC1" w:rsidRDefault="00914023" w:rsidP="004302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Festa da Primavera</w:t>
            </w:r>
          </w:p>
        </w:tc>
        <w:tc>
          <w:tcPr>
            <w:tcW w:w="2587" w:type="dxa"/>
          </w:tcPr>
          <w:p w:rsidR="00914023" w:rsidRPr="009A5AC1" w:rsidRDefault="00914023" w:rsidP="004302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Jangada do Sul</w:t>
            </w:r>
          </w:p>
        </w:tc>
        <w:tc>
          <w:tcPr>
            <w:tcW w:w="1665" w:type="dxa"/>
          </w:tcPr>
          <w:p w:rsidR="00914023" w:rsidRPr="009A5AC1" w:rsidRDefault="00914023" w:rsidP="007760A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A partir das 6h (alvorada festiva)</w:t>
            </w:r>
          </w:p>
        </w:tc>
      </w:tr>
      <w:tr w:rsidR="00914023" w:rsidRPr="009A5AC1" w:rsidTr="00914023">
        <w:tc>
          <w:tcPr>
            <w:tcW w:w="1526" w:type="dxa"/>
          </w:tcPr>
          <w:p w:rsidR="00914023" w:rsidRPr="009A5AC1" w:rsidRDefault="00D07AAD" w:rsidP="004302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17/09</w:t>
            </w:r>
          </w:p>
        </w:tc>
        <w:tc>
          <w:tcPr>
            <w:tcW w:w="4678" w:type="dxa"/>
          </w:tcPr>
          <w:p w:rsidR="00914023" w:rsidRPr="009A5AC1" w:rsidRDefault="00D07AAD" w:rsidP="004302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Noite de Artes do Município de Porto União</w:t>
            </w:r>
          </w:p>
        </w:tc>
        <w:tc>
          <w:tcPr>
            <w:tcW w:w="2587" w:type="dxa"/>
          </w:tcPr>
          <w:p w:rsidR="00914023" w:rsidRPr="009A5AC1" w:rsidRDefault="00D07AAD" w:rsidP="004302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Cine Ópera</w:t>
            </w:r>
          </w:p>
        </w:tc>
        <w:tc>
          <w:tcPr>
            <w:tcW w:w="1665" w:type="dxa"/>
          </w:tcPr>
          <w:p w:rsidR="00914023" w:rsidRPr="009A5AC1" w:rsidRDefault="007760A1" w:rsidP="007760A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19h</w:t>
            </w:r>
            <w:r w:rsidR="00D07AAD" w:rsidRPr="009A5AC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914023" w:rsidRPr="009A5AC1" w:rsidTr="00914023">
        <w:tc>
          <w:tcPr>
            <w:tcW w:w="1526" w:type="dxa"/>
          </w:tcPr>
          <w:p w:rsidR="00914023" w:rsidRPr="009A5AC1" w:rsidRDefault="00D07AAD" w:rsidP="004302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18/09</w:t>
            </w:r>
          </w:p>
        </w:tc>
        <w:tc>
          <w:tcPr>
            <w:tcW w:w="4678" w:type="dxa"/>
          </w:tcPr>
          <w:p w:rsidR="00914023" w:rsidRPr="009A5AC1" w:rsidRDefault="00D07AAD" w:rsidP="004302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Troféu “Incentivo Cultural”</w:t>
            </w:r>
          </w:p>
        </w:tc>
        <w:tc>
          <w:tcPr>
            <w:tcW w:w="2587" w:type="dxa"/>
          </w:tcPr>
          <w:p w:rsidR="00914023" w:rsidRPr="009A5AC1" w:rsidRDefault="00D07AAD" w:rsidP="004302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Câmara de Vereadores</w:t>
            </w:r>
          </w:p>
        </w:tc>
        <w:tc>
          <w:tcPr>
            <w:tcW w:w="1665" w:type="dxa"/>
          </w:tcPr>
          <w:p w:rsidR="00914023" w:rsidRPr="009A5AC1" w:rsidRDefault="00D07AAD" w:rsidP="007760A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19h</w:t>
            </w:r>
          </w:p>
        </w:tc>
      </w:tr>
      <w:tr w:rsidR="00B435D6" w:rsidRPr="009A5AC1" w:rsidTr="002076A0">
        <w:tc>
          <w:tcPr>
            <w:tcW w:w="1526" w:type="dxa"/>
          </w:tcPr>
          <w:p w:rsidR="00B435D6" w:rsidRPr="009A5AC1" w:rsidRDefault="00B435D6" w:rsidP="002076A0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20/09</w:t>
            </w:r>
          </w:p>
        </w:tc>
        <w:tc>
          <w:tcPr>
            <w:tcW w:w="4678" w:type="dxa"/>
          </w:tcPr>
          <w:p w:rsidR="00B435D6" w:rsidRPr="009A5AC1" w:rsidRDefault="00B435D6" w:rsidP="002076A0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 xml:space="preserve">Apresentação da Orquestra Show Porto União </w:t>
            </w:r>
          </w:p>
        </w:tc>
        <w:tc>
          <w:tcPr>
            <w:tcW w:w="2587" w:type="dxa"/>
          </w:tcPr>
          <w:p w:rsidR="00B435D6" w:rsidRPr="009A5AC1" w:rsidRDefault="00B435D6" w:rsidP="002076A0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Cine Ópera</w:t>
            </w:r>
          </w:p>
        </w:tc>
        <w:tc>
          <w:tcPr>
            <w:tcW w:w="1665" w:type="dxa"/>
          </w:tcPr>
          <w:p w:rsidR="00B435D6" w:rsidRPr="009A5AC1" w:rsidRDefault="00B435D6" w:rsidP="007760A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20</w:t>
            </w:r>
            <w:r w:rsidR="007760A1"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  <w:tr w:rsidR="00D07AAD" w:rsidRPr="009A5AC1" w:rsidTr="00D07AAD">
        <w:tc>
          <w:tcPr>
            <w:tcW w:w="1526" w:type="dxa"/>
          </w:tcPr>
          <w:p w:rsidR="00D07AAD" w:rsidRPr="009A5AC1" w:rsidRDefault="00D07AAD" w:rsidP="004302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25/09</w:t>
            </w:r>
          </w:p>
        </w:tc>
        <w:tc>
          <w:tcPr>
            <w:tcW w:w="4678" w:type="dxa"/>
          </w:tcPr>
          <w:p w:rsidR="00D07AAD" w:rsidRPr="009A5AC1" w:rsidRDefault="00D07AAD" w:rsidP="004302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Tertúlia “Semana Farroupilha”</w:t>
            </w:r>
          </w:p>
        </w:tc>
        <w:tc>
          <w:tcPr>
            <w:tcW w:w="2587" w:type="dxa"/>
          </w:tcPr>
          <w:p w:rsidR="00D07AAD" w:rsidRPr="009A5AC1" w:rsidRDefault="00D07AAD" w:rsidP="004302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Cine Ópera</w:t>
            </w:r>
          </w:p>
        </w:tc>
        <w:tc>
          <w:tcPr>
            <w:tcW w:w="1665" w:type="dxa"/>
          </w:tcPr>
          <w:p w:rsidR="00D07AAD" w:rsidRPr="009A5AC1" w:rsidRDefault="00D07AAD" w:rsidP="007760A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20</w:t>
            </w:r>
            <w:r w:rsidR="007760A1"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  <w:tr w:rsidR="00D07AAD" w:rsidRPr="009A5AC1" w:rsidTr="00D07AAD">
        <w:tc>
          <w:tcPr>
            <w:tcW w:w="1526" w:type="dxa"/>
          </w:tcPr>
          <w:p w:rsidR="00D07AAD" w:rsidRPr="009A5AC1" w:rsidRDefault="00D07AAD" w:rsidP="004302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26/09</w:t>
            </w:r>
          </w:p>
        </w:tc>
        <w:tc>
          <w:tcPr>
            <w:tcW w:w="4678" w:type="dxa"/>
          </w:tcPr>
          <w:p w:rsidR="00D07AAD" w:rsidRPr="009A5AC1" w:rsidRDefault="00D07AAD" w:rsidP="004302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Teatro “O Mágico de Oz”</w:t>
            </w:r>
          </w:p>
        </w:tc>
        <w:tc>
          <w:tcPr>
            <w:tcW w:w="2587" w:type="dxa"/>
          </w:tcPr>
          <w:p w:rsidR="00D07AAD" w:rsidRPr="009A5AC1" w:rsidRDefault="00D07AAD" w:rsidP="004302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Cine Ópera</w:t>
            </w:r>
          </w:p>
        </w:tc>
        <w:tc>
          <w:tcPr>
            <w:tcW w:w="1665" w:type="dxa"/>
          </w:tcPr>
          <w:p w:rsidR="00D07AAD" w:rsidRPr="009A5AC1" w:rsidRDefault="00D07AAD" w:rsidP="007760A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14</w:t>
            </w:r>
            <w:r w:rsidR="007760A1"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  <w:tr w:rsidR="00D07AAD" w:rsidRPr="009A5AC1" w:rsidTr="00D07AAD">
        <w:tc>
          <w:tcPr>
            <w:tcW w:w="1526" w:type="dxa"/>
          </w:tcPr>
          <w:p w:rsidR="00D07AAD" w:rsidRPr="009A5AC1" w:rsidRDefault="00D07AAD" w:rsidP="004302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26/09</w:t>
            </w:r>
          </w:p>
        </w:tc>
        <w:tc>
          <w:tcPr>
            <w:tcW w:w="4678" w:type="dxa"/>
          </w:tcPr>
          <w:p w:rsidR="00D07AAD" w:rsidRPr="009A5AC1" w:rsidRDefault="00D07AAD" w:rsidP="004302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 xml:space="preserve">Comemoração do Centenário do Prédio e Lançamento do nome Edifício Pioneiros do Iguaçu </w:t>
            </w:r>
          </w:p>
        </w:tc>
        <w:tc>
          <w:tcPr>
            <w:tcW w:w="2587" w:type="dxa"/>
          </w:tcPr>
          <w:p w:rsidR="00D07AAD" w:rsidRPr="009A5AC1" w:rsidRDefault="00D07AAD" w:rsidP="004302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Grupo Escoteiro Iguaçu</w:t>
            </w:r>
          </w:p>
        </w:tc>
        <w:tc>
          <w:tcPr>
            <w:tcW w:w="1665" w:type="dxa"/>
          </w:tcPr>
          <w:p w:rsidR="00D07AAD" w:rsidRPr="009A5AC1" w:rsidRDefault="00D07AAD" w:rsidP="007760A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15</w:t>
            </w:r>
            <w:r w:rsidR="007760A1"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  <w:tr w:rsidR="00D07AAD" w:rsidRPr="009A5AC1" w:rsidTr="00D07AAD">
        <w:tc>
          <w:tcPr>
            <w:tcW w:w="1526" w:type="dxa"/>
          </w:tcPr>
          <w:p w:rsidR="00D07AAD" w:rsidRPr="009A5AC1" w:rsidRDefault="00D07AAD" w:rsidP="004302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27/09</w:t>
            </w:r>
          </w:p>
        </w:tc>
        <w:tc>
          <w:tcPr>
            <w:tcW w:w="4678" w:type="dxa"/>
          </w:tcPr>
          <w:p w:rsidR="00D07AAD" w:rsidRPr="009A5AC1" w:rsidRDefault="00D07AAD" w:rsidP="004302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Peça “O Contestado”</w:t>
            </w:r>
          </w:p>
        </w:tc>
        <w:tc>
          <w:tcPr>
            <w:tcW w:w="2587" w:type="dxa"/>
          </w:tcPr>
          <w:p w:rsidR="00D07AAD" w:rsidRPr="009A5AC1" w:rsidRDefault="00D07AAD" w:rsidP="004302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Cine Ópera</w:t>
            </w:r>
          </w:p>
        </w:tc>
        <w:tc>
          <w:tcPr>
            <w:tcW w:w="1665" w:type="dxa"/>
          </w:tcPr>
          <w:p w:rsidR="00D07AAD" w:rsidRPr="009A5AC1" w:rsidRDefault="00D07AAD" w:rsidP="007760A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20h</w:t>
            </w:r>
          </w:p>
        </w:tc>
      </w:tr>
      <w:tr w:rsidR="00D07AAD" w:rsidRPr="009A5AC1" w:rsidTr="00D07AAD">
        <w:tc>
          <w:tcPr>
            <w:tcW w:w="1526" w:type="dxa"/>
          </w:tcPr>
          <w:p w:rsidR="00D07AAD" w:rsidRPr="009A5AC1" w:rsidRDefault="00D07AAD" w:rsidP="004302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28/09</w:t>
            </w:r>
          </w:p>
        </w:tc>
        <w:tc>
          <w:tcPr>
            <w:tcW w:w="4678" w:type="dxa"/>
          </w:tcPr>
          <w:p w:rsidR="00D07AAD" w:rsidRPr="009A5AC1" w:rsidRDefault="00D07AAD" w:rsidP="004302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Espetáculo “Cia Corpo e Dança”</w:t>
            </w:r>
          </w:p>
        </w:tc>
        <w:tc>
          <w:tcPr>
            <w:tcW w:w="2587" w:type="dxa"/>
          </w:tcPr>
          <w:p w:rsidR="00D07AAD" w:rsidRPr="009A5AC1" w:rsidRDefault="00D07AAD" w:rsidP="0043024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Cine Ópera</w:t>
            </w:r>
          </w:p>
        </w:tc>
        <w:tc>
          <w:tcPr>
            <w:tcW w:w="1665" w:type="dxa"/>
          </w:tcPr>
          <w:p w:rsidR="00D07AAD" w:rsidRPr="009A5AC1" w:rsidRDefault="00D07AAD" w:rsidP="007760A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AC1">
              <w:rPr>
                <w:rFonts w:ascii="Arial" w:hAnsi="Arial" w:cs="Arial"/>
                <w:sz w:val="24"/>
                <w:szCs w:val="24"/>
              </w:rPr>
              <w:t>20h</w:t>
            </w:r>
          </w:p>
        </w:tc>
      </w:tr>
    </w:tbl>
    <w:p w:rsidR="00423287" w:rsidRPr="009A5AC1" w:rsidRDefault="00423287" w:rsidP="009A5AC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sectPr w:rsidR="00423287" w:rsidRPr="009A5AC1" w:rsidSect="009A5AC1">
      <w:pgSz w:w="11906" w:h="16838"/>
      <w:pgMar w:top="567" w:right="992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72C" w:rsidRDefault="001D672C" w:rsidP="007760A1">
      <w:pPr>
        <w:spacing w:after="0" w:line="240" w:lineRule="auto"/>
      </w:pPr>
      <w:r>
        <w:separator/>
      </w:r>
    </w:p>
  </w:endnote>
  <w:endnote w:type="continuationSeparator" w:id="0">
    <w:p w:rsidR="001D672C" w:rsidRDefault="001D672C" w:rsidP="00776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72C" w:rsidRDefault="001D672C" w:rsidP="007760A1">
      <w:pPr>
        <w:spacing w:after="0" w:line="240" w:lineRule="auto"/>
      </w:pPr>
      <w:r>
        <w:separator/>
      </w:r>
    </w:p>
  </w:footnote>
  <w:footnote w:type="continuationSeparator" w:id="0">
    <w:p w:rsidR="001D672C" w:rsidRDefault="001D672C" w:rsidP="00776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23"/>
    <w:rsid w:val="000A2287"/>
    <w:rsid w:val="001D672C"/>
    <w:rsid w:val="00423287"/>
    <w:rsid w:val="007760A1"/>
    <w:rsid w:val="007A2927"/>
    <w:rsid w:val="00914023"/>
    <w:rsid w:val="009A4F51"/>
    <w:rsid w:val="009A5AC1"/>
    <w:rsid w:val="00AB47D5"/>
    <w:rsid w:val="00B435D6"/>
    <w:rsid w:val="00C24A9A"/>
    <w:rsid w:val="00CB7494"/>
    <w:rsid w:val="00CD3FBF"/>
    <w:rsid w:val="00D0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14023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9140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02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7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60A1"/>
  </w:style>
  <w:style w:type="paragraph" w:styleId="Rodap">
    <w:name w:val="footer"/>
    <w:basedOn w:val="Normal"/>
    <w:link w:val="RodapChar"/>
    <w:uiPriority w:val="99"/>
    <w:unhideWhenUsed/>
    <w:rsid w:val="0077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60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14023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9140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02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7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60A1"/>
  </w:style>
  <w:style w:type="paragraph" w:styleId="Rodap">
    <w:name w:val="footer"/>
    <w:basedOn w:val="Normal"/>
    <w:link w:val="RodapChar"/>
    <w:uiPriority w:val="99"/>
    <w:unhideWhenUsed/>
    <w:rsid w:val="00776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6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Camila Imp</cp:lastModifiedBy>
  <cp:revision>5</cp:revision>
  <cp:lastPrinted>2013-08-27T19:25:00Z</cp:lastPrinted>
  <dcterms:created xsi:type="dcterms:W3CDTF">2013-08-16T18:38:00Z</dcterms:created>
  <dcterms:modified xsi:type="dcterms:W3CDTF">2013-08-28T17:08:00Z</dcterms:modified>
</cp:coreProperties>
</file>