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29" w:rsidRDefault="000D6329">
      <w:pPr>
        <w:pStyle w:val="Corpodetexto"/>
        <w:rPr>
          <w:rFonts w:ascii="Times New Roman"/>
          <w:sz w:val="20"/>
        </w:rPr>
      </w:pPr>
    </w:p>
    <w:p w:rsidR="000D6329" w:rsidRDefault="000D6329">
      <w:pPr>
        <w:pStyle w:val="Corpodetexto"/>
        <w:rPr>
          <w:rFonts w:ascii="Times New Roman"/>
          <w:sz w:val="20"/>
        </w:rPr>
      </w:pPr>
    </w:p>
    <w:p w:rsidR="000D6329" w:rsidRDefault="000D6329">
      <w:pPr>
        <w:pStyle w:val="Corpodetexto"/>
        <w:rPr>
          <w:rFonts w:ascii="Times New Roman"/>
          <w:sz w:val="20"/>
        </w:rPr>
      </w:pPr>
    </w:p>
    <w:p w:rsidR="000D6329" w:rsidRDefault="000D6329">
      <w:pPr>
        <w:pStyle w:val="Corpodetexto"/>
        <w:spacing w:before="4"/>
        <w:rPr>
          <w:rFonts w:ascii="Times New Roman"/>
          <w:sz w:val="27"/>
        </w:rPr>
      </w:pPr>
    </w:p>
    <w:p w:rsidR="000D6329" w:rsidRDefault="00245ABB">
      <w:pPr>
        <w:spacing w:before="91"/>
        <w:ind w:left="113"/>
        <w:rPr>
          <w:b/>
          <w:sz w:val="27"/>
        </w:rPr>
      </w:pPr>
      <w:r>
        <w:rPr>
          <w:b/>
          <w:sz w:val="27"/>
        </w:rPr>
        <w:t>LEI Nº 3499/2020</w:t>
      </w:r>
    </w:p>
    <w:p w:rsidR="000D6329" w:rsidRDefault="000D6329">
      <w:pPr>
        <w:pStyle w:val="Corpodetexto"/>
        <w:spacing w:before="7"/>
        <w:rPr>
          <w:b/>
          <w:sz w:val="26"/>
        </w:rPr>
      </w:pPr>
    </w:p>
    <w:p w:rsidR="000D6329" w:rsidRDefault="00245ABB">
      <w:pPr>
        <w:pStyle w:val="Corpodetexto"/>
        <w:spacing w:before="93" w:line="276" w:lineRule="auto"/>
        <w:ind w:left="4272"/>
      </w:pPr>
      <w:r>
        <w:t>Altera o artigo 2º da Lei n. 3.496/2020, prorrogando o prazo de vigência dos benefícios concedidos.</w:t>
      </w:r>
    </w:p>
    <w:p w:rsidR="000D6329" w:rsidRDefault="000D6329">
      <w:pPr>
        <w:pStyle w:val="Corpodetexto"/>
        <w:rPr>
          <w:sz w:val="22"/>
        </w:rPr>
      </w:pPr>
    </w:p>
    <w:p w:rsidR="000D6329" w:rsidRDefault="000D6329">
      <w:pPr>
        <w:pStyle w:val="Corpodetexto"/>
        <w:rPr>
          <w:sz w:val="26"/>
        </w:rPr>
      </w:pPr>
    </w:p>
    <w:p w:rsidR="000D6329" w:rsidRDefault="00245ABB">
      <w:pPr>
        <w:pStyle w:val="Corpodetexto"/>
        <w:spacing w:line="276" w:lineRule="auto"/>
        <w:ind w:left="113" w:right="113"/>
      </w:pPr>
      <w:r>
        <w:t>LUIZ DIVONSIR SHIMOGUIRI, Prefeito Municipal de Três Barras, Estado de Santa Catarina, faço a saber que a Câmara Municipal decretou eu sanciono a seguinte,</w:t>
      </w:r>
    </w:p>
    <w:p w:rsidR="000D6329" w:rsidRDefault="000D6329">
      <w:pPr>
        <w:pStyle w:val="Corpodetexto"/>
        <w:spacing w:before="10"/>
        <w:rPr>
          <w:sz w:val="23"/>
        </w:rPr>
      </w:pPr>
    </w:p>
    <w:p w:rsidR="000D6329" w:rsidRDefault="000D6329">
      <w:pPr>
        <w:pStyle w:val="Corpodetexto"/>
        <w:spacing w:line="276" w:lineRule="auto"/>
        <w:ind w:left="113" w:right="107" w:firstLine="1200"/>
        <w:jc w:val="both"/>
      </w:pPr>
      <w:r w:rsidRPr="000D6329">
        <w:pict>
          <v:line id="_x0000_s1027" style="position:absolute;left:0;text-align:left;z-index:251658240;mso-position-horizontal-relative:page" from="56.7pt,1.1pt" to="116.7pt,1.1pt" strokecolor="#fefefe" strokeweight="3.75pt">
            <w10:wrap anchorx="page"/>
          </v:line>
        </w:pict>
      </w:r>
      <w:r w:rsidRPr="000D6329">
        <w:pict>
          <v:shape id="_x0000_s1026" style="position:absolute;left:0;text-align:left;margin-left:56.7pt;margin-top:42.6pt;width:120pt;height:6.9pt;z-index:-251709440;mso-position-horizontal-relative:page" coordorigin="1134,852" coordsize="2400,138" o:spt="100" adj="0,,0" path="m2334,990r1200,m1134,852r1200,e" filled="f" strokecolor="#fefefe" strokeweight="3.75pt">
            <v:stroke joinstyle="round"/>
            <v:formulas/>
            <v:path arrowok="t" o:connecttype="segments"/>
            <w10:wrap anchorx="page"/>
          </v:shape>
        </w:pict>
      </w:r>
      <w:r w:rsidR="00245ABB">
        <w:t>Art. 1º. O art. 2º, da Lei n. 3.496, de 30 de julho de 2020, que "Regulamenta o art. 2º da Lei Mu</w:t>
      </w:r>
      <w:r w:rsidR="00245ABB">
        <w:t>nicipal n. 3.485/2020 e prorroga o prazo de vigência dos benefícios e concessões por ela estabelecidos", passa a vigorar com a redação seguinte:</w:t>
      </w:r>
    </w:p>
    <w:p w:rsidR="000D6329" w:rsidRDefault="00245ABB">
      <w:pPr>
        <w:spacing w:line="276" w:lineRule="auto"/>
        <w:ind w:left="113" w:right="104" w:firstLine="2400"/>
        <w:jc w:val="both"/>
        <w:rPr>
          <w:i/>
          <w:sz w:val="21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517345</wp:posOffset>
            </wp:positionV>
            <wp:extent cx="762000" cy="95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</w:rPr>
        <w:t xml:space="preserve">"Art. 2º. Ficam prorrogadas as concessões de benefícios previstos na  Lei n. </w:t>
      </w:r>
      <w:r>
        <w:rPr>
          <w:i/>
          <w:spacing w:val="2"/>
          <w:sz w:val="21"/>
        </w:rPr>
        <w:t xml:space="preserve">3.485/2020, passando </w:t>
      </w:r>
      <w:r>
        <w:rPr>
          <w:i/>
          <w:sz w:val="21"/>
        </w:rPr>
        <w:t xml:space="preserve">a </w:t>
      </w:r>
      <w:r>
        <w:rPr>
          <w:i/>
          <w:spacing w:val="2"/>
          <w:sz w:val="21"/>
        </w:rPr>
        <w:t xml:space="preserve">vigorar </w:t>
      </w:r>
      <w:r>
        <w:rPr>
          <w:i/>
          <w:sz w:val="21"/>
        </w:rPr>
        <w:t>at</w:t>
      </w:r>
      <w:r>
        <w:rPr>
          <w:i/>
          <w:sz w:val="21"/>
        </w:rPr>
        <w:t xml:space="preserve">é </w:t>
      </w:r>
      <w:r>
        <w:rPr>
          <w:i/>
          <w:spacing w:val="2"/>
          <w:sz w:val="21"/>
        </w:rPr>
        <w:t xml:space="preserve">enquanto estiver vigente </w:t>
      </w:r>
      <w:r>
        <w:rPr>
          <w:i/>
          <w:sz w:val="21"/>
        </w:rPr>
        <w:t xml:space="preserve">o </w:t>
      </w:r>
      <w:r>
        <w:rPr>
          <w:i/>
          <w:spacing w:val="2"/>
          <w:sz w:val="21"/>
        </w:rPr>
        <w:t xml:space="preserve">Decreto </w:t>
      </w:r>
      <w:r>
        <w:rPr>
          <w:i/>
          <w:sz w:val="21"/>
        </w:rPr>
        <w:t xml:space="preserve">de </w:t>
      </w:r>
      <w:r>
        <w:rPr>
          <w:i/>
          <w:spacing w:val="3"/>
          <w:sz w:val="21"/>
        </w:rPr>
        <w:t xml:space="preserve">Calamidade </w:t>
      </w:r>
      <w:r>
        <w:rPr>
          <w:i/>
          <w:sz w:val="21"/>
        </w:rPr>
        <w:t>Pública no Brasil, em face à pandemia do COVID-19”</w:t>
      </w:r>
    </w:p>
    <w:p w:rsidR="000D6329" w:rsidRDefault="00245ABB">
      <w:pPr>
        <w:pStyle w:val="Corpodetexto"/>
        <w:spacing w:before="69"/>
        <w:ind w:left="1313"/>
        <w:jc w:val="both"/>
      </w:pPr>
      <w:r>
        <w:t>Art. 2º A presente Lei entra em vigor na data de sua publicação.</w:t>
      </w:r>
    </w:p>
    <w:p w:rsidR="000D6329" w:rsidRDefault="000D6329">
      <w:pPr>
        <w:pStyle w:val="Corpodetexto"/>
        <w:spacing w:before="1"/>
        <w:rPr>
          <w:sz w:val="19"/>
        </w:rPr>
      </w:pPr>
    </w:p>
    <w:p w:rsidR="000D6329" w:rsidRDefault="00245ABB">
      <w:pPr>
        <w:pStyle w:val="Corpodetexto"/>
        <w:spacing w:before="93"/>
        <w:ind w:left="1955" w:right="1602"/>
        <w:jc w:val="center"/>
      </w:pPr>
      <w:r>
        <w:t>Prefeitura Municipal de Três Barras-SC, 20 de agosto de 2020.</w:t>
      </w:r>
    </w:p>
    <w:p w:rsidR="000D6329" w:rsidRDefault="000D6329">
      <w:pPr>
        <w:pStyle w:val="Corpodetexto"/>
        <w:rPr>
          <w:sz w:val="22"/>
        </w:rPr>
      </w:pPr>
    </w:p>
    <w:p w:rsidR="000D6329" w:rsidRDefault="000D6329">
      <w:pPr>
        <w:pStyle w:val="Corpodetexto"/>
        <w:spacing w:before="2"/>
        <w:rPr>
          <w:sz w:val="29"/>
        </w:rPr>
      </w:pPr>
    </w:p>
    <w:p w:rsidR="000D6329" w:rsidRDefault="00245ABB">
      <w:pPr>
        <w:pStyle w:val="Corpodetexto"/>
        <w:ind w:left="1604" w:right="1602"/>
        <w:jc w:val="center"/>
      </w:pPr>
      <w:r>
        <w:t>LUIZ DIVONSIR SHIMOGUIRI</w:t>
      </w:r>
    </w:p>
    <w:p w:rsidR="000D6329" w:rsidRDefault="00245ABB">
      <w:pPr>
        <w:pStyle w:val="Corpodetexto"/>
        <w:spacing w:before="36"/>
        <w:ind w:left="1605" w:right="1602"/>
        <w:jc w:val="center"/>
      </w:pPr>
      <w:r>
        <w:t>Prefeito Municipal de Três Barras</w:t>
      </w:r>
    </w:p>
    <w:p w:rsidR="000D6329" w:rsidRDefault="000D6329">
      <w:pPr>
        <w:pStyle w:val="Corpodetexto"/>
        <w:rPr>
          <w:sz w:val="22"/>
        </w:rPr>
      </w:pPr>
    </w:p>
    <w:p w:rsidR="000D6329" w:rsidRDefault="000D6329">
      <w:pPr>
        <w:pStyle w:val="Corpodetexto"/>
        <w:spacing w:before="2"/>
        <w:rPr>
          <w:sz w:val="29"/>
        </w:rPr>
      </w:pPr>
    </w:p>
    <w:p w:rsidR="000D6329" w:rsidRDefault="00245ABB">
      <w:pPr>
        <w:pStyle w:val="Corpodetexto"/>
        <w:spacing w:line="276" w:lineRule="auto"/>
        <w:ind w:left="3835" w:right="3830"/>
        <w:jc w:val="center"/>
      </w:pPr>
      <w:r>
        <w:t>Anderson Stocloski Advogado</w:t>
      </w:r>
    </w:p>
    <w:sectPr w:rsidR="000D6329" w:rsidSect="000D6329">
      <w:type w:val="continuous"/>
      <w:pgSz w:w="11910" w:h="16840"/>
      <w:pgMar w:top="1580" w:right="1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D6329"/>
    <w:rsid w:val="000D6329"/>
    <w:rsid w:val="0024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6329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D6329"/>
    <w:rPr>
      <w:sz w:val="21"/>
      <w:szCs w:val="21"/>
    </w:rPr>
  </w:style>
  <w:style w:type="paragraph" w:styleId="PargrafodaLista">
    <w:name w:val="List Paragraph"/>
    <w:basedOn w:val="Normal"/>
    <w:uiPriority w:val="1"/>
    <w:qFormat/>
    <w:rsid w:val="000D6329"/>
  </w:style>
  <w:style w:type="paragraph" w:customStyle="1" w:styleId="TableParagraph">
    <w:name w:val="Table Paragraph"/>
    <w:basedOn w:val="Normal"/>
    <w:uiPriority w:val="1"/>
    <w:qFormat/>
    <w:rsid w:val="000D63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Company>InfoHouse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:creator>Proprietário</dc:creator>
  <cp:lastModifiedBy>Proprietário</cp:lastModifiedBy>
  <cp:revision>2</cp:revision>
  <dcterms:created xsi:type="dcterms:W3CDTF">2020-08-20T17:05:00Z</dcterms:created>
  <dcterms:modified xsi:type="dcterms:W3CDTF">2020-08-20T17:05:00Z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LastSaved">
    <vt:filetime>2020-08-20T00:00:00Z</vt:filetime>
  </property>
</Properties>
</file>