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DECRETO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1.022</w:t>
      </w:r>
      <w:r>
        <w:rPr>
          <w:rFonts w:hint="default" w:ascii="Times New Roman" w:hAnsi="Times New Roman" w:cs="Times New Roman"/>
          <w:sz w:val="24"/>
          <w:szCs w:val="24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01 de setembro </w:t>
      </w:r>
      <w:r>
        <w:rPr>
          <w:rFonts w:hint="default" w:ascii="Times New Roman" w:hAnsi="Times New Roman" w:cs="Times New Roman"/>
          <w:sz w:val="24"/>
          <w:szCs w:val="24"/>
        </w:rPr>
        <w:t>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20" w:firstLine="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Altera 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Decreto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nº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870, de 04 de novembro de 2019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que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dispõe sobre o “Calendário de Feriados e Dias Santificados do Exercício de 2020”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O PREFEITO MUNICIPAL DE PORTO UNIÃO, Estado de Santa Catarina, usando da competência privativa que lhe confere o item IV, do artigo 64, da Lei Orgânica do Município, </w:t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CONSIDERANDO o disposto no Art. 1º da Lei Municipal nº 2.464, de 22 de outubro de 1999, com redação dada pela Lei Municipal nº 2.564, de 08 de novembro de 2000;</w:t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CONSIDERANDO a necessidade de retomada da economia no município em face da situação de emergência decorrente do Coronavírus,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DECRETA: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100" w:firstLineChars="458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Fica alterado o Art. 1º do Decreto nº 870, de 04 de novembro de 2019, especificamente com relação ao Feriado Municipal alusivo à Emancipação Político Administrativa do Município, no dia 05 de setembro de 2020 (sábado), o qual passa a ser declarado Ponto Facultativo neste exercício.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100" w:firstLineChars="458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100" w:firstLineChars="458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Art. 2º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Os demais dispositivos constantes do Decreto nº 870, de 04 de novembro de 2019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>, permanecem inalterados.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100" w:firstLineChars="458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100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sz w:val="24"/>
          <w:szCs w:val="24"/>
        </w:rPr>
        <w:t xml:space="preserve"> Este Decreto entra em vigor na data de sua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Porto União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01 de setembro </w:t>
      </w:r>
      <w:r>
        <w:rPr>
          <w:rFonts w:hint="default" w:ascii="Times New Roman" w:hAnsi="Times New Roman" w:cs="Times New Roman"/>
          <w:sz w:val="24"/>
          <w:szCs w:val="24"/>
        </w:rPr>
        <w:t>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099" w:firstLineChars="45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ELISEU MIBACH                                          RUAN GUILHERME WOLF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                Prefeito Municipal                            Secretário Municipal de Administração e Esporte</w:t>
      </w:r>
    </w:p>
    <w:sectPr>
      <w:pgSz w:w="11906" w:h="16838"/>
      <w:pgMar w:top="2835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274E4"/>
    <w:rsid w:val="00942EF1"/>
    <w:rsid w:val="00945E48"/>
    <w:rsid w:val="0096205F"/>
    <w:rsid w:val="009669D7"/>
    <w:rsid w:val="009744C8"/>
    <w:rsid w:val="00974AEB"/>
    <w:rsid w:val="009C2E14"/>
    <w:rsid w:val="009F043B"/>
    <w:rsid w:val="00A4111F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E4F85"/>
    <w:rsid w:val="00CE7BA1"/>
    <w:rsid w:val="00CF2028"/>
    <w:rsid w:val="00D34A25"/>
    <w:rsid w:val="00D45D01"/>
    <w:rsid w:val="00D7658D"/>
    <w:rsid w:val="00D83863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34437F4"/>
    <w:rsid w:val="036E3B64"/>
    <w:rsid w:val="04F36FFB"/>
    <w:rsid w:val="053019D7"/>
    <w:rsid w:val="06006DE5"/>
    <w:rsid w:val="06260298"/>
    <w:rsid w:val="067A797C"/>
    <w:rsid w:val="067B6F1F"/>
    <w:rsid w:val="06B653AC"/>
    <w:rsid w:val="07AA6EF6"/>
    <w:rsid w:val="09AC365A"/>
    <w:rsid w:val="09F7689B"/>
    <w:rsid w:val="0A934232"/>
    <w:rsid w:val="0B625066"/>
    <w:rsid w:val="0B75572F"/>
    <w:rsid w:val="0CFC0864"/>
    <w:rsid w:val="0E087585"/>
    <w:rsid w:val="0E6B2783"/>
    <w:rsid w:val="0EA67BC0"/>
    <w:rsid w:val="0F9513C4"/>
    <w:rsid w:val="10C33559"/>
    <w:rsid w:val="13C26AED"/>
    <w:rsid w:val="15757673"/>
    <w:rsid w:val="1602090B"/>
    <w:rsid w:val="17383CCF"/>
    <w:rsid w:val="186F5338"/>
    <w:rsid w:val="19DE2A35"/>
    <w:rsid w:val="1A2C3964"/>
    <w:rsid w:val="1AF0348B"/>
    <w:rsid w:val="1B5F2E39"/>
    <w:rsid w:val="1C073DD8"/>
    <w:rsid w:val="1C3C1BEB"/>
    <w:rsid w:val="1CBA41DF"/>
    <w:rsid w:val="1E565A1E"/>
    <w:rsid w:val="1F14059F"/>
    <w:rsid w:val="1F847BBA"/>
    <w:rsid w:val="21285B3B"/>
    <w:rsid w:val="21794EEC"/>
    <w:rsid w:val="23E84B38"/>
    <w:rsid w:val="26314505"/>
    <w:rsid w:val="27D21815"/>
    <w:rsid w:val="291E3E26"/>
    <w:rsid w:val="29610D57"/>
    <w:rsid w:val="29DE77E6"/>
    <w:rsid w:val="2A966678"/>
    <w:rsid w:val="2B1E4892"/>
    <w:rsid w:val="2D8523F3"/>
    <w:rsid w:val="2E791818"/>
    <w:rsid w:val="2EC267B4"/>
    <w:rsid w:val="2FA012B1"/>
    <w:rsid w:val="30493F3D"/>
    <w:rsid w:val="30622BC8"/>
    <w:rsid w:val="321E2BC4"/>
    <w:rsid w:val="321F3AD1"/>
    <w:rsid w:val="32EA29F8"/>
    <w:rsid w:val="33A65238"/>
    <w:rsid w:val="340E60D3"/>
    <w:rsid w:val="34B2284B"/>
    <w:rsid w:val="35132A58"/>
    <w:rsid w:val="3520171B"/>
    <w:rsid w:val="355C4747"/>
    <w:rsid w:val="36431DC0"/>
    <w:rsid w:val="376E50CA"/>
    <w:rsid w:val="381B32E0"/>
    <w:rsid w:val="3A4D0081"/>
    <w:rsid w:val="3AE30CBD"/>
    <w:rsid w:val="3AED2D46"/>
    <w:rsid w:val="3B075BDA"/>
    <w:rsid w:val="3CAD2EA6"/>
    <w:rsid w:val="3F1836F6"/>
    <w:rsid w:val="42431A92"/>
    <w:rsid w:val="4274752B"/>
    <w:rsid w:val="43FE53F8"/>
    <w:rsid w:val="44CA3A07"/>
    <w:rsid w:val="459A7895"/>
    <w:rsid w:val="472B2FA7"/>
    <w:rsid w:val="49C35066"/>
    <w:rsid w:val="4AF92403"/>
    <w:rsid w:val="4B35249D"/>
    <w:rsid w:val="4B5235DF"/>
    <w:rsid w:val="4BE3247B"/>
    <w:rsid w:val="4C151D11"/>
    <w:rsid w:val="4DCE38B0"/>
    <w:rsid w:val="4DD927F8"/>
    <w:rsid w:val="4DF8118B"/>
    <w:rsid w:val="4F2B45B0"/>
    <w:rsid w:val="52FB3057"/>
    <w:rsid w:val="53D3754B"/>
    <w:rsid w:val="53E528FA"/>
    <w:rsid w:val="541F3CB1"/>
    <w:rsid w:val="54234CBF"/>
    <w:rsid w:val="54476844"/>
    <w:rsid w:val="55185A98"/>
    <w:rsid w:val="55DA72D8"/>
    <w:rsid w:val="563F32AB"/>
    <w:rsid w:val="598F2FA9"/>
    <w:rsid w:val="5B0A2EAF"/>
    <w:rsid w:val="5BB864EF"/>
    <w:rsid w:val="5C584128"/>
    <w:rsid w:val="5CB5128D"/>
    <w:rsid w:val="5F2F6A95"/>
    <w:rsid w:val="604F3736"/>
    <w:rsid w:val="61F45F5C"/>
    <w:rsid w:val="63810BB2"/>
    <w:rsid w:val="65E60533"/>
    <w:rsid w:val="675A3A85"/>
    <w:rsid w:val="68011DA8"/>
    <w:rsid w:val="685C3F43"/>
    <w:rsid w:val="699E5D41"/>
    <w:rsid w:val="6B2C2E40"/>
    <w:rsid w:val="6C067DA0"/>
    <w:rsid w:val="6C6F1AA5"/>
    <w:rsid w:val="6D7D3B43"/>
    <w:rsid w:val="6E685138"/>
    <w:rsid w:val="6E8709EB"/>
    <w:rsid w:val="6F267731"/>
    <w:rsid w:val="6F8A3B3B"/>
    <w:rsid w:val="705D0238"/>
    <w:rsid w:val="725B300B"/>
    <w:rsid w:val="74345846"/>
    <w:rsid w:val="74E75B54"/>
    <w:rsid w:val="755E76AA"/>
    <w:rsid w:val="761E2A5B"/>
    <w:rsid w:val="76DD2C66"/>
    <w:rsid w:val="76F05DA1"/>
    <w:rsid w:val="77E42DD6"/>
    <w:rsid w:val="78A116EE"/>
    <w:rsid w:val="78A657D7"/>
    <w:rsid w:val="78F71506"/>
    <w:rsid w:val="791550E4"/>
    <w:rsid w:val="7AB4017C"/>
    <w:rsid w:val="7AB84694"/>
    <w:rsid w:val="7C8C6C27"/>
    <w:rsid w:val="7C8F242C"/>
    <w:rsid w:val="7D2B54E3"/>
    <w:rsid w:val="7D415099"/>
    <w:rsid w:val="7DBB4903"/>
    <w:rsid w:val="7F1F1927"/>
    <w:rsid w:val="7F5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8"/>
    <w:basedOn w:val="1"/>
    <w:next w:val="1"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3">
    <w:name w:val="heading 9"/>
    <w:basedOn w:val="1"/>
    <w:next w:val="1"/>
    <w:unhideWhenUsed/>
    <w:qFormat/>
    <w:uiPriority w:val="0"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widowControl w:val="0"/>
      <w:tabs>
        <w:tab w:val="left" w:pos="2835"/>
      </w:tabs>
      <w:jc w:val="both"/>
    </w:pPr>
    <w:rPr>
      <w:sz w:val="2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6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4358</Characters>
  <Lines>36</Lines>
  <Paragraphs>10</Paragraphs>
  <TotalTime>0</TotalTime>
  <ScaleCrop>false</ScaleCrop>
  <LinksUpToDate>false</LinksUpToDate>
  <CharactersWithSpaces>5155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2020-03-22T21:42:00Z</dcterms:created>
  <dc:creator>amanda jurídico</dc:creator>
  <cp:lastModifiedBy>arlene</cp:lastModifiedBy>
  <cp:lastPrinted>2020-04-09T16:24:00Z</cp:lastPrinted>
  <dcterms:modified xsi:type="dcterms:W3CDTF">2020-09-01T18:12:26Z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