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E1E" w:rsidRDefault="00647E1E" w:rsidP="00647E1E">
      <w:pPr>
        <w:pStyle w:val="NormalWeb"/>
        <w:jc w:val="both"/>
        <w:rPr>
          <w:rFonts w:ascii="Arial Narrow" w:hAnsi="Arial Narrow" w:cs="Arial"/>
          <w:b/>
          <w:bCs/>
          <w:sz w:val="32"/>
          <w:szCs w:val="32"/>
        </w:rPr>
      </w:pPr>
      <w:r w:rsidRPr="00996AB2">
        <w:object w:dxaOrig="9390" w:dyaOrig="1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65pt;height:58.2pt" o:ole="">
            <v:imagedata r:id="rId5" o:title=""/>
          </v:shape>
          <o:OLEObject Type="Embed" ProgID="MSPhotoEd.3" ShapeID="_x0000_i1025" DrawAspect="Content" ObjectID="_1663506200" r:id="rId6"/>
        </w:object>
      </w:r>
      <w:r>
        <w:t xml:space="preserve">      </w:t>
      </w:r>
      <w:r>
        <w:rPr>
          <w:rFonts w:ascii="Arial Narrow" w:hAnsi="Arial Narrow" w:cs="Arial"/>
          <w:b/>
          <w:bCs/>
          <w:sz w:val="32"/>
          <w:szCs w:val="32"/>
        </w:rPr>
        <w:t>DE</w:t>
      </w:r>
      <w:r w:rsidRPr="00AA6C86">
        <w:rPr>
          <w:rFonts w:ascii="Arial Narrow" w:hAnsi="Arial Narrow" w:cs="Arial"/>
          <w:b/>
          <w:bCs/>
          <w:sz w:val="32"/>
          <w:szCs w:val="32"/>
        </w:rPr>
        <w:t>CRETO</w:t>
      </w:r>
      <w:r>
        <w:rPr>
          <w:rFonts w:ascii="Arial Narrow" w:hAnsi="Arial Narrow" w:cs="Arial"/>
          <w:b/>
          <w:bCs/>
          <w:sz w:val="32"/>
          <w:szCs w:val="32"/>
        </w:rPr>
        <w:t xml:space="preserve"> </w:t>
      </w:r>
      <w:r w:rsidRPr="00AA6C86">
        <w:rPr>
          <w:rFonts w:ascii="Arial Narrow" w:hAnsi="Arial Narrow" w:cs="Arial"/>
          <w:b/>
          <w:bCs/>
          <w:sz w:val="32"/>
          <w:szCs w:val="32"/>
        </w:rPr>
        <w:t>EXECUTIVO</w:t>
      </w:r>
      <w:r>
        <w:rPr>
          <w:rFonts w:ascii="Arial Narrow" w:hAnsi="Arial Narrow" w:cs="Arial"/>
          <w:b/>
          <w:bCs/>
          <w:sz w:val="32"/>
          <w:szCs w:val="32"/>
        </w:rPr>
        <w:t xml:space="preserve"> </w:t>
      </w:r>
      <w:r w:rsidRPr="00AA6C86">
        <w:rPr>
          <w:rFonts w:ascii="Arial Narrow" w:hAnsi="Arial Narrow" w:cs="Arial"/>
          <w:b/>
          <w:bCs/>
          <w:sz w:val="32"/>
          <w:szCs w:val="32"/>
        </w:rPr>
        <w:t>Nº</w:t>
      </w:r>
      <w:r>
        <w:rPr>
          <w:rFonts w:ascii="Arial Narrow" w:hAnsi="Arial Narrow" w:cs="Arial"/>
          <w:b/>
          <w:bCs/>
          <w:sz w:val="32"/>
          <w:szCs w:val="32"/>
        </w:rPr>
        <w:t xml:space="preserve"> 2.474 </w:t>
      </w:r>
      <w:r w:rsidRPr="00AA6C86">
        <w:rPr>
          <w:rFonts w:ascii="Arial Narrow" w:hAnsi="Arial Narrow" w:cs="Arial"/>
          <w:b/>
          <w:bCs/>
          <w:sz w:val="32"/>
          <w:szCs w:val="32"/>
        </w:rPr>
        <w:t>DE</w:t>
      </w:r>
      <w:r>
        <w:rPr>
          <w:rFonts w:ascii="Arial Narrow" w:hAnsi="Arial Narrow" w:cs="Arial"/>
          <w:b/>
          <w:bCs/>
          <w:sz w:val="32"/>
          <w:szCs w:val="32"/>
        </w:rPr>
        <w:t xml:space="preserve"> 02</w:t>
      </w:r>
      <w:r w:rsidRPr="00AA6C86">
        <w:rPr>
          <w:rFonts w:ascii="Arial Narrow" w:hAnsi="Arial Narrow" w:cs="Arial"/>
          <w:b/>
          <w:bCs/>
          <w:sz w:val="32"/>
          <w:szCs w:val="32"/>
        </w:rPr>
        <w:t xml:space="preserve"> DE</w:t>
      </w:r>
      <w:r>
        <w:rPr>
          <w:rFonts w:ascii="Arial Narrow" w:hAnsi="Arial Narrow" w:cs="Arial"/>
          <w:b/>
          <w:bCs/>
          <w:sz w:val="32"/>
          <w:szCs w:val="32"/>
        </w:rPr>
        <w:t xml:space="preserve"> OUTUBRO DE</w:t>
      </w:r>
      <w:r w:rsidRPr="00AA6C86">
        <w:rPr>
          <w:rFonts w:ascii="Arial Narrow" w:hAnsi="Arial Narrow" w:cs="Arial"/>
          <w:b/>
          <w:bCs/>
          <w:sz w:val="32"/>
          <w:szCs w:val="32"/>
        </w:rPr>
        <w:t xml:space="preserve">  20</w:t>
      </w:r>
      <w:r>
        <w:rPr>
          <w:rFonts w:ascii="Arial Narrow" w:hAnsi="Arial Narrow" w:cs="Arial"/>
          <w:b/>
          <w:bCs/>
          <w:sz w:val="32"/>
          <w:szCs w:val="32"/>
        </w:rPr>
        <w:t>20</w:t>
      </w:r>
    </w:p>
    <w:p w:rsidR="00647E1E" w:rsidRDefault="00647E1E" w:rsidP="00647E1E">
      <w:pPr>
        <w:pStyle w:val="NormalWeb"/>
        <w:jc w:val="both"/>
        <w:rPr>
          <w:rFonts w:ascii="Arial Narrow" w:hAnsi="Arial Narrow" w:cs="Arial"/>
          <w:b/>
          <w:bCs/>
          <w:sz w:val="32"/>
          <w:szCs w:val="32"/>
        </w:rPr>
      </w:pPr>
    </w:p>
    <w:p w:rsidR="00647E1E" w:rsidRDefault="00647E1E" w:rsidP="00647E1E">
      <w:pPr>
        <w:pStyle w:val="NormalWeb"/>
        <w:ind w:left="2552" w:right="-285"/>
        <w:jc w:val="both"/>
        <w:rPr>
          <w:rFonts w:ascii="Arial Narrow" w:hAnsi="Arial Narrow" w:cs="Arial"/>
          <w:b/>
          <w:sz w:val="28"/>
          <w:szCs w:val="28"/>
        </w:rPr>
      </w:pPr>
      <w:r w:rsidRPr="004E0C75">
        <w:rPr>
          <w:rFonts w:ascii="Arial Narrow" w:hAnsi="Arial Narrow" w:cs="Arial"/>
          <w:b/>
          <w:sz w:val="28"/>
          <w:szCs w:val="28"/>
        </w:rPr>
        <w:t>“AUTORIZA A TRANSFERÊNCIA DE</w:t>
      </w:r>
      <w:r>
        <w:rPr>
          <w:rFonts w:ascii="Arial Narrow" w:hAnsi="Arial Narrow" w:cs="Arial"/>
          <w:b/>
          <w:sz w:val="28"/>
          <w:szCs w:val="28"/>
        </w:rPr>
        <w:t xml:space="preserve"> LOCAL DE</w:t>
      </w:r>
      <w:r w:rsidRPr="004E0C75">
        <w:rPr>
          <w:rFonts w:ascii="Arial Narrow" w:hAnsi="Arial Narrow" w:cs="Arial"/>
          <w:b/>
          <w:sz w:val="28"/>
          <w:szCs w:val="28"/>
        </w:rPr>
        <w:t xml:space="preserve"> PONTO DE ESTACIONAMENTO DE VEÍCULO DE ALUGUEL E DÁ OUTRAS PROVIDÊNCIAS”</w:t>
      </w:r>
    </w:p>
    <w:p w:rsidR="00647E1E" w:rsidRPr="004E0C75" w:rsidRDefault="00647E1E" w:rsidP="00647E1E">
      <w:pPr>
        <w:pStyle w:val="NormalWeb"/>
        <w:ind w:left="2552" w:right="-285"/>
        <w:jc w:val="both"/>
        <w:rPr>
          <w:rFonts w:ascii="Arial Narrow" w:hAnsi="Arial Narrow" w:cs="Arial"/>
          <w:b/>
          <w:sz w:val="28"/>
          <w:szCs w:val="28"/>
        </w:rPr>
      </w:pPr>
    </w:p>
    <w:p w:rsidR="00647E1E" w:rsidRPr="00F07AA6" w:rsidRDefault="00647E1E" w:rsidP="00647E1E">
      <w:pPr>
        <w:ind w:right="-285"/>
        <w:jc w:val="both"/>
        <w:rPr>
          <w:rFonts w:ascii="Arial Narrow" w:hAnsi="Arial Narrow" w:cs="Arial"/>
          <w:sz w:val="28"/>
          <w:szCs w:val="28"/>
        </w:rPr>
      </w:pPr>
      <w:r w:rsidRPr="002C564A">
        <w:tab/>
      </w:r>
      <w:r>
        <w:t xml:space="preserve">      </w:t>
      </w:r>
      <w:r w:rsidRPr="0056088D">
        <w:rPr>
          <w:rFonts w:ascii="Arial Narrow" w:hAnsi="Arial Narrow"/>
          <w:b/>
          <w:sz w:val="28"/>
          <w:szCs w:val="28"/>
        </w:rPr>
        <w:t>JEAN CARLO MEDEIROS DE SOUZA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56088D">
        <w:rPr>
          <w:rFonts w:ascii="Arial Narrow" w:hAnsi="Arial Narrow" w:cs="Arial"/>
          <w:sz w:val="28"/>
          <w:szCs w:val="28"/>
        </w:rPr>
        <w:t xml:space="preserve">Prefeito Municipal de Monte Castelo, Estado de Santa Catarina, no uso das atribuições que lhes são conferidas pelo Artigo 49, Inciso IV, da Lei Orgânica do Município, </w:t>
      </w:r>
      <w:r w:rsidRPr="0056088D">
        <w:rPr>
          <w:rFonts w:ascii="Arial Narrow" w:hAnsi="Arial Narrow" w:cs="Arial"/>
          <w:b/>
          <w:sz w:val="28"/>
          <w:szCs w:val="28"/>
        </w:rPr>
        <w:t>considerando</w:t>
      </w:r>
      <w:r w:rsidRPr="0056088D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 xml:space="preserve">o Requerimento formulado pelo concessionário </w:t>
      </w:r>
      <w:r w:rsidRPr="006D2379">
        <w:rPr>
          <w:rFonts w:ascii="Arial Narrow" w:hAnsi="Arial Narrow" w:cs="Arial"/>
          <w:b/>
          <w:sz w:val="28"/>
          <w:szCs w:val="28"/>
        </w:rPr>
        <w:t xml:space="preserve">Ademir </w:t>
      </w:r>
      <w:proofErr w:type="spellStart"/>
      <w:r w:rsidRPr="006D2379">
        <w:rPr>
          <w:rFonts w:ascii="Arial Narrow" w:hAnsi="Arial Narrow" w:cs="Arial"/>
          <w:b/>
          <w:sz w:val="28"/>
          <w:szCs w:val="28"/>
        </w:rPr>
        <w:t>Rudnik</w:t>
      </w:r>
      <w:proofErr w:type="spellEnd"/>
      <w:r>
        <w:rPr>
          <w:rFonts w:ascii="Arial Narrow" w:hAnsi="Arial Narrow" w:cs="Arial"/>
          <w:sz w:val="28"/>
          <w:szCs w:val="28"/>
        </w:rPr>
        <w:t xml:space="preserve"> para a transferência de Local de Ponto de Estacionamento de Veículo de Aluguel; </w:t>
      </w:r>
      <w:r w:rsidRPr="00316B19">
        <w:rPr>
          <w:rFonts w:ascii="Arial Narrow" w:hAnsi="Arial Narrow" w:cs="Arial"/>
          <w:b/>
          <w:sz w:val="28"/>
          <w:szCs w:val="28"/>
        </w:rPr>
        <w:t xml:space="preserve">considerando </w:t>
      </w:r>
      <w:r>
        <w:rPr>
          <w:rFonts w:ascii="Arial Narrow" w:hAnsi="Arial Narrow" w:cs="Arial"/>
          <w:b/>
          <w:sz w:val="28"/>
          <w:szCs w:val="28"/>
        </w:rPr>
        <w:t>também</w:t>
      </w:r>
      <w:r>
        <w:rPr>
          <w:rFonts w:ascii="Arial Narrow" w:hAnsi="Arial Narrow" w:cs="Arial"/>
          <w:sz w:val="28"/>
          <w:szCs w:val="28"/>
        </w:rPr>
        <w:t>, a existência de vaga no local onde o concessionário deseja estacionar e exercer as suas atividades;</w:t>
      </w:r>
      <w:r w:rsidRPr="006D2379">
        <w:rPr>
          <w:rFonts w:ascii="Arial Narrow" w:hAnsi="Arial Narrow" w:cs="Arial"/>
          <w:b/>
          <w:sz w:val="28"/>
          <w:szCs w:val="28"/>
        </w:rPr>
        <w:t xml:space="preserve"> </w:t>
      </w:r>
      <w:r w:rsidRPr="00316B19">
        <w:rPr>
          <w:rFonts w:ascii="Arial Narrow" w:hAnsi="Arial Narrow" w:cs="Arial"/>
          <w:b/>
          <w:sz w:val="28"/>
          <w:szCs w:val="28"/>
        </w:rPr>
        <w:t xml:space="preserve">considerando </w:t>
      </w:r>
      <w:r>
        <w:rPr>
          <w:rFonts w:ascii="Arial Narrow" w:hAnsi="Arial Narrow" w:cs="Arial"/>
          <w:b/>
          <w:sz w:val="28"/>
          <w:szCs w:val="28"/>
        </w:rPr>
        <w:t>ainda</w:t>
      </w:r>
      <w:r>
        <w:rPr>
          <w:rFonts w:ascii="Arial Narrow" w:hAnsi="Arial Narrow" w:cs="Arial"/>
          <w:sz w:val="28"/>
          <w:szCs w:val="28"/>
        </w:rPr>
        <w:t xml:space="preserve"> </w:t>
      </w:r>
      <w:r w:rsidRPr="0056088D">
        <w:rPr>
          <w:rFonts w:ascii="Arial Narrow" w:hAnsi="Arial Narrow" w:cs="Arial"/>
          <w:sz w:val="28"/>
          <w:szCs w:val="28"/>
        </w:rPr>
        <w:t xml:space="preserve">as disposições expressas nos </w:t>
      </w:r>
      <w:r>
        <w:rPr>
          <w:rFonts w:ascii="Arial Narrow" w:hAnsi="Arial Narrow" w:cs="Arial"/>
          <w:sz w:val="28"/>
          <w:szCs w:val="28"/>
        </w:rPr>
        <w:t>Artigos 1º, 2º e 3º da Lei Municipal Nº 1.701/2003 de 01 de Abril de 2003;</w:t>
      </w:r>
      <w:r w:rsidRPr="00E761E4">
        <w:rPr>
          <w:rFonts w:ascii="Arial Narrow" w:hAnsi="Arial Narrow" w:cs="Arial"/>
          <w:b/>
          <w:sz w:val="28"/>
          <w:szCs w:val="28"/>
        </w:rPr>
        <w:t xml:space="preserve"> </w:t>
      </w:r>
      <w:r w:rsidRPr="00316B19">
        <w:rPr>
          <w:rFonts w:ascii="Arial Narrow" w:hAnsi="Arial Narrow" w:cs="Arial"/>
          <w:b/>
          <w:sz w:val="28"/>
          <w:szCs w:val="28"/>
        </w:rPr>
        <w:t xml:space="preserve">considerando </w:t>
      </w:r>
      <w:r>
        <w:rPr>
          <w:rFonts w:ascii="Arial Narrow" w:hAnsi="Arial Narrow" w:cs="Arial"/>
          <w:b/>
          <w:sz w:val="28"/>
          <w:szCs w:val="28"/>
        </w:rPr>
        <w:t xml:space="preserve">finalmente </w:t>
      </w:r>
      <w:r>
        <w:rPr>
          <w:rFonts w:ascii="Arial Narrow" w:hAnsi="Arial Narrow" w:cs="Arial"/>
          <w:sz w:val="28"/>
          <w:szCs w:val="28"/>
        </w:rPr>
        <w:t>que a transferência</w:t>
      </w:r>
      <w:r w:rsidRPr="0056088D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de local de estacionamento do veículo do concessionário, é de interesse público e proporcionará melhores condições de atendimento da população usuária,</w:t>
      </w:r>
    </w:p>
    <w:p w:rsidR="00647E1E" w:rsidRPr="00316B19" w:rsidRDefault="00647E1E" w:rsidP="00647E1E">
      <w:pPr>
        <w:ind w:right="-285"/>
        <w:jc w:val="both"/>
        <w:rPr>
          <w:rFonts w:ascii="Arial Narrow" w:hAnsi="Arial Narrow" w:cs="Arial"/>
          <w:color w:val="C00000"/>
          <w:sz w:val="28"/>
          <w:szCs w:val="28"/>
        </w:rPr>
      </w:pPr>
    </w:p>
    <w:p w:rsidR="00647E1E" w:rsidRPr="003A5118" w:rsidRDefault="00647E1E" w:rsidP="00647E1E">
      <w:pPr>
        <w:ind w:right="-285"/>
        <w:jc w:val="both"/>
        <w:rPr>
          <w:rFonts w:ascii="Arial Black" w:hAnsi="Arial Black" w:cs="Arial"/>
          <w:b/>
        </w:rPr>
      </w:pPr>
      <w:r>
        <w:rPr>
          <w:rFonts w:ascii="Arial Black" w:hAnsi="Arial Black" w:cs="Arial"/>
          <w:b/>
        </w:rPr>
        <w:t xml:space="preserve">              </w:t>
      </w:r>
      <w:r w:rsidRPr="003A5118">
        <w:rPr>
          <w:rFonts w:ascii="Arial Black" w:hAnsi="Arial Black" w:cs="Arial"/>
          <w:b/>
        </w:rPr>
        <w:t>DECRETA:</w:t>
      </w:r>
    </w:p>
    <w:p w:rsidR="00647E1E" w:rsidRPr="000938BB" w:rsidRDefault="00647E1E" w:rsidP="00647E1E">
      <w:pPr>
        <w:ind w:right="-285"/>
        <w:jc w:val="both"/>
        <w:rPr>
          <w:rFonts w:ascii="Arial Narrow" w:hAnsi="Arial Narrow" w:cs="Arial"/>
          <w:sz w:val="28"/>
          <w:szCs w:val="28"/>
        </w:rPr>
      </w:pPr>
    </w:p>
    <w:p w:rsidR="00647E1E" w:rsidRPr="00264D98" w:rsidRDefault="00647E1E" w:rsidP="00647E1E">
      <w:pPr>
        <w:ind w:right="-285"/>
        <w:jc w:val="both"/>
        <w:rPr>
          <w:rFonts w:ascii="Arial Narrow" w:hAnsi="Arial Narrow" w:cs="Arial"/>
          <w:sz w:val="28"/>
          <w:szCs w:val="28"/>
        </w:rPr>
      </w:pPr>
      <w:r w:rsidRPr="000938BB">
        <w:rPr>
          <w:rFonts w:ascii="Arial Narrow" w:hAnsi="Arial Narrow" w:cs="Arial"/>
          <w:b/>
          <w:sz w:val="28"/>
          <w:szCs w:val="28"/>
        </w:rPr>
        <w:t xml:space="preserve">                </w:t>
      </w:r>
      <w:r>
        <w:rPr>
          <w:rFonts w:ascii="Arial Narrow" w:hAnsi="Arial Narrow" w:cs="Arial"/>
          <w:b/>
          <w:sz w:val="28"/>
          <w:szCs w:val="28"/>
        </w:rPr>
        <w:t xml:space="preserve"> </w:t>
      </w:r>
      <w:r w:rsidRPr="00BC19A3">
        <w:rPr>
          <w:rFonts w:ascii="Arial Black" w:hAnsi="Arial Black" w:cs="Arial"/>
          <w:b/>
        </w:rPr>
        <w:t>Art.1º.</w:t>
      </w:r>
      <w:r w:rsidRPr="000938BB">
        <w:rPr>
          <w:rFonts w:ascii="Arial Narrow" w:hAnsi="Arial Narrow" w:cs="Arial"/>
          <w:sz w:val="28"/>
          <w:szCs w:val="28"/>
        </w:rPr>
        <w:t xml:space="preserve"> Fica </w:t>
      </w:r>
      <w:r>
        <w:rPr>
          <w:rFonts w:ascii="Arial Narrow" w:hAnsi="Arial Narrow" w:cs="Arial"/>
          <w:sz w:val="28"/>
          <w:szCs w:val="28"/>
        </w:rPr>
        <w:t xml:space="preserve">autorizada a transferência de local de ponto de veículo de aluguel, objeto de concessão promovida elo Município a favor de </w:t>
      </w:r>
      <w:r w:rsidRPr="006D2379">
        <w:rPr>
          <w:rFonts w:ascii="Arial Narrow" w:hAnsi="Arial Narrow" w:cs="Arial"/>
          <w:b/>
          <w:sz w:val="28"/>
          <w:szCs w:val="28"/>
        </w:rPr>
        <w:t xml:space="preserve">Ademir </w:t>
      </w:r>
      <w:proofErr w:type="spellStart"/>
      <w:r w:rsidRPr="006D2379">
        <w:rPr>
          <w:rFonts w:ascii="Arial Narrow" w:hAnsi="Arial Narrow" w:cs="Arial"/>
          <w:b/>
          <w:sz w:val="28"/>
          <w:szCs w:val="28"/>
        </w:rPr>
        <w:t>Rudnik</w:t>
      </w:r>
      <w:proofErr w:type="spellEnd"/>
      <w:r>
        <w:rPr>
          <w:rFonts w:ascii="Arial Narrow" w:hAnsi="Arial Narrow" w:cs="Arial"/>
          <w:b/>
          <w:sz w:val="28"/>
          <w:szCs w:val="28"/>
        </w:rPr>
        <w:t xml:space="preserve">, </w:t>
      </w:r>
      <w:r w:rsidRPr="00264D98">
        <w:rPr>
          <w:rFonts w:ascii="Arial Narrow" w:hAnsi="Arial Narrow" w:cs="Arial"/>
          <w:sz w:val="28"/>
          <w:szCs w:val="28"/>
        </w:rPr>
        <w:t>localizado</w:t>
      </w:r>
      <w:r>
        <w:rPr>
          <w:rFonts w:ascii="Arial Narrow" w:hAnsi="Arial Narrow" w:cs="Arial"/>
          <w:sz w:val="28"/>
          <w:szCs w:val="28"/>
        </w:rPr>
        <w:t xml:space="preserve"> na Avenida 7 de Setembro no Bairro Rio das Antas, para o endereço situado na  Rua Coronel Otávio Xavier </w:t>
      </w:r>
      <w:proofErr w:type="spellStart"/>
      <w:r>
        <w:rPr>
          <w:rFonts w:ascii="Arial Narrow" w:hAnsi="Arial Narrow" w:cs="Arial"/>
          <w:sz w:val="28"/>
          <w:szCs w:val="28"/>
        </w:rPr>
        <w:t>Rauen</w:t>
      </w:r>
      <w:proofErr w:type="spellEnd"/>
      <w:r>
        <w:rPr>
          <w:rFonts w:ascii="Arial Narrow" w:hAnsi="Arial Narrow" w:cs="Arial"/>
          <w:sz w:val="28"/>
          <w:szCs w:val="28"/>
        </w:rPr>
        <w:t xml:space="preserve">, centro, nas proximidades da </w:t>
      </w:r>
      <w:proofErr w:type="spellStart"/>
      <w:r>
        <w:rPr>
          <w:rFonts w:ascii="Arial Narrow" w:hAnsi="Arial Narrow" w:cs="Arial"/>
          <w:sz w:val="28"/>
          <w:szCs w:val="28"/>
        </w:rPr>
        <w:t>Lancheria</w:t>
      </w:r>
      <w:proofErr w:type="spellEnd"/>
      <w:r>
        <w:rPr>
          <w:rFonts w:ascii="Arial Narrow" w:hAnsi="Arial Narrow" w:cs="Arial"/>
          <w:sz w:val="28"/>
          <w:szCs w:val="28"/>
        </w:rPr>
        <w:t xml:space="preserve"> Ponto </w:t>
      </w:r>
      <w:proofErr w:type="spellStart"/>
      <w:r>
        <w:rPr>
          <w:rFonts w:ascii="Arial Narrow" w:hAnsi="Arial Narrow" w:cs="Arial"/>
          <w:sz w:val="28"/>
          <w:szCs w:val="28"/>
        </w:rPr>
        <w:t>Hess</w:t>
      </w:r>
      <w:proofErr w:type="spellEnd"/>
      <w:r w:rsidRPr="00264D98">
        <w:rPr>
          <w:rFonts w:ascii="Arial Narrow" w:hAnsi="Arial Narrow" w:cs="Arial"/>
          <w:sz w:val="28"/>
          <w:szCs w:val="28"/>
        </w:rPr>
        <w:t>.</w:t>
      </w:r>
    </w:p>
    <w:p w:rsidR="00647E1E" w:rsidRPr="00264D98" w:rsidRDefault="00647E1E" w:rsidP="00647E1E">
      <w:pPr>
        <w:ind w:right="-285"/>
        <w:jc w:val="both"/>
        <w:rPr>
          <w:rFonts w:ascii="Arial Narrow" w:hAnsi="Arial Narrow" w:cs="Arial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 w:cs="Arial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 w:cs="Arial"/>
          <w:sz w:val="28"/>
          <w:szCs w:val="28"/>
        </w:rPr>
      </w:pPr>
      <w:r w:rsidRPr="00BC19A3">
        <w:rPr>
          <w:rFonts w:ascii="Arial Narrow" w:hAnsi="Arial Narrow" w:cs="Arial"/>
          <w:b/>
        </w:rPr>
        <w:t xml:space="preserve">               </w:t>
      </w:r>
      <w:r>
        <w:rPr>
          <w:rFonts w:ascii="Arial Narrow" w:hAnsi="Arial Narrow" w:cs="Arial"/>
          <w:b/>
        </w:rPr>
        <w:t xml:space="preserve">    </w:t>
      </w:r>
      <w:r w:rsidRPr="00BC19A3">
        <w:rPr>
          <w:rFonts w:ascii="Arial Narrow" w:hAnsi="Arial Narrow" w:cs="Arial"/>
          <w:b/>
        </w:rPr>
        <w:t xml:space="preserve"> </w:t>
      </w:r>
      <w:r w:rsidRPr="00BC19A3">
        <w:rPr>
          <w:rFonts w:ascii="Arial Black" w:hAnsi="Arial Black" w:cs="Arial"/>
          <w:b/>
        </w:rPr>
        <w:t>Art.2º.</w:t>
      </w:r>
      <w:r>
        <w:rPr>
          <w:rFonts w:ascii="Arial Narrow" w:hAnsi="Arial Narrow" w:cs="Arial"/>
          <w:b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Este decreto entra em vigor na data da sua publicação.</w:t>
      </w:r>
    </w:p>
    <w:p w:rsidR="00647E1E" w:rsidRDefault="00647E1E" w:rsidP="00647E1E">
      <w:pPr>
        <w:ind w:right="-285"/>
        <w:jc w:val="both"/>
        <w:rPr>
          <w:rFonts w:ascii="Arial Narrow" w:hAnsi="Arial Narrow" w:cs="Arial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 w:cs="Arial"/>
          <w:sz w:val="28"/>
          <w:szCs w:val="28"/>
        </w:rPr>
      </w:pPr>
      <w:r w:rsidRPr="000938BB">
        <w:rPr>
          <w:rFonts w:ascii="Arial Narrow" w:hAnsi="Arial Narrow" w:cs="Arial"/>
          <w:b/>
          <w:sz w:val="28"/>
          <w:szCs w:val="28"/>
        </w:rPr>
        <w:t xml:space="preserve">                </w:t>
      </w:r>
      <w:r>
        <w:rPr>
          <w:rFonts w:ascii="Arial Narrow" w:hAnsi="Arial Narrow" w:cs="Arial"/>
          <w:b/>
          <w:sz w:val="28"/>
          <w:szCs w:val="28"/>
        </w:rPr>
        <w:t xml:space="preserve"> </w:t>
      </w:r>
      <w:r w:rsidRPr="003A5118">
        <w:rPr>
          <w:rFonts w:ascii="Arial Black" w:hAnsi="Arial Black" w:cs="Arial"/>
          <w:b/>
        </w:rPr>
        <w:t>Art.</w:t>
      </w:r>
      <w:r>
        <w:rPr>
          <w:rFonts w:ascii="Arial Black" w:hAnsi="Arial Black" w:cs="Arial"/>
          <w:b/>
        </w:rPr>
        <w:t>3</w:t>
      </w:r>
      <w:r w:rsidRPr="003A5118">
        <w:rPr>
          <w:rFonts w:ascii="Arial Black" w:hAnsi="Arial Black" w:cs="Arial"/>
          <w:b/>
        </w:rPr>
        <w:t>º.</w:t>
      </w:r>
      <w:r w:rsidRPr="000938BB">
        <w:rPr>
          <w:rFonts w:ascii="Arial Narrow" w:hAnsi="Arial Narrow" w:cs="Arial"/>
          <w:sz w:val="28"/>
          <w:szCs w:val="28"/>
        </w:rPr>
        <w:t xml:space="preserve"> Fica</w:t>
      </w:r>
      <w:r>
        <w:rPr>
          <w:rFonts w:ascii="Arial Narrow" w:hAnsi="Arial Narrow" w:cs="Arial"/>
          <w:sz w:val="28"/>
          <w:szCs w:val="28"/>
        </w:rPr>
        <w:t>m revogadas as disposições em contrário.</w:t>
      </w:r>
    </w:p>
    <w:p w:rsidR="00647E1E" w:rsidRDefault="00647E1E" w:rsidP="00647E1E">
      <w:pPr>
        <w:ind w:right="-285"/>
        <w:jc w:val="both"/>
        <w:rPr>
          <w:rFonts w:ascii="Arial Narrow" w:hAnsi="Arial Narrow" w:cs="Arial"/>
          <w:sz w:val="28"/>
          <w:szCs w:val="28"/>
        </w:rPr>
      </w:pPr>
    </w:p>
    <w:p w:rsidR="00647E1E" w:rsidRPr="006F72F4" w:rsidRDefault="00647E1E" w:rsidP="00647E1E">
      <w:pPr>
        <w:pStyle w:val="NormalWeb"/>
        <w:ind w:right="-427"/>
        <w:jc w:val="both"/>
        <w:rPr>
          <w:rFonts w:ascii="Arial Narrow" w:hAnsi="Arial Narrow" w:cs="Arial"/>
          <w:sz w:val="28"/>
          <w:szCs w:val="28"/>
        </w:rPr>
      </w:pPr>
      <w:r w:rsidRPr="006F72F4">
        <w:rPr>
          <w:rFonts w:ascii="Arial Narrow" w:hAnsi="Arial Narrow" w:cs="Arial"/>
          <w:sz w:val="28"/>
          <w:szCs w:val="28"/>
        </w:rPr>
        <w:t xml:space="preserve">                                Monte Castelo - SC, </w:t>
      </w:r>
      <w:r>
        <w:rPr>
          <w:rFonts w:ascii="Arial Narrow" w:hAnsi="Arial Narrow" w:cs="Arial"/>
          <w:sz w:val="28"/>
          <w:szCs w:val="28"/>
        </w:rPr>
        <w:t>02</w:t>
      </w:r>
      <w:r w:rsidRPr="006F72F4">
        <w:rPr>
          <w:rFonts w:ascii="Arial Narrow" w:hAnsi="Arial Narrow" w:cs="Arial"/>
          <w:sz w:val="28"/>
          <w:szCs w:val="28"/>
        </w:rPr>
        <w:t xml:space="preserve"> de </w:t>
      </w:r>
      <w:r>
        <w:rPr>
          <w:rFonts w:ascii="Arial Narrow" w:hAnsi="Arial Narrow" w:cs="Arial"/>
          <w:sz w:val="28"/>
          <w:szCs w:val="28"/>
        </w:rPr>
        <w:t>Outubro</w:t>
      </w:r>
      <w:r w:rsidRPr="006F72F4">
        <w:rPr>
          <w:rFonts w:ascii="Arial Narrow" w:hAnsi="Arial Narrow" w:cs="Arial"/>
          <w:sz w:val="28"/>
          <w:szCs w:val="28"/>
        </w:rPr>
        <w:t xml:space="preserve"> de 20</w:t>
      </w:r>
      <w:r>
        <w:rPr>
          <w:rFonts w:ascii="Arial Narrow" w:hAnsi="Arial Narrow" w:cs="Arial"/>
          <w:sz w:val="28"/>
          <w:szCs w:val="28"/>
        </w:rPr>
        <w:t>20</w:t>
      </w:r>
      <w:r w:rsidRPr="006F72F4">
        <w:rPr>
          <w:rFonts w:ascii="Arial Narrow" w:hAnsi="Arial Narrow" w:cs="Arial"/>
          <w:sz w:val="28"/>
          <w:szCs w:val="28"/>
        </w:rPr>
        <w:t>.</w:t>
      </w:r>
    </w:p>
    <w:p w:rsidR="00647E1E" w:rsidRPr="006F72F4" w:rsidRDefault="00647E1E" w:rsidP="00647E1E">
      <w:pPr>
        <w:pStyle w:val="NormalWeb"/>
        <w:ind w:right="-427"/>
        <w:jc w:val="both"/>
        <w:rPr>
          <w:rFonts w:ascii="Arial Narrow" w:hAnsi="Arial Narrow" w:cs="Arial"/>
          <w:sz w:val="28"/>
          <w:szCs w:val="28"/>
        </w:rPr>
      </w:pPr>
    </w:p>
    <w:p w:rsidR="00647E1E" w:rsidRDefault="00647E1E" w:rsidP="00647E1E">
      <w:pPr>
        <w:pStyle w:val="NormalWeb"/>
        <w:ind w:right="-42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JEAN CARLO MEDEIROS DE SOUZA </w:t>
      </w:r>
    </w:p>
    <w:p w:rsidR="00647E1E" w:rsidRDefault="00647E1E" w:rsidP="00647E1E">
      <w:pPr>
        <w:pStyle w:val="NormalWeb"/>
        <w:ind w:right="-42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Prefeito Municipal</w:t>
      </w:r>
    </w:p>
    <w:p w:rsidR="00647E1E" w:rsidRDefault="00647E1E" w:rsidP="00647E1E">
      <w:pPr>
        <w:pStyle w:val="NormalWeb"/>
        <w:ind w:right="-427"/>
        <w:jc w:val="both"/>
        <w:rPr>
          <w:rFonts w:ascii="Arial" w:hAnsi="Arial" w:cs="Arial"/>
          <w:b/>
        </w:rPr>
      </w:pPr>
    </w:p>
    <w:p w:rsidR="00647E1E" w:rsidRPr="00DF3A0C" w:rsidRDefault="00647E1E" w:rsidP="00647E1E">
      <w:pPr>
        <w:pStyle w:val="NormalWeb"/>
        <w:rPr>
          <w:rFonts w:ascii="Arial Narrow" w:hAnsi="Arial Narrow" w:cs="Arial"/>
          <w:b/>
          <w:bCs/>
          <w:sz w:val="28"/>
          <w:szCs w:val="28"/>
        </w:rPr>
      </w:pPr>
      <w:r w:rsidRPr="00996AB2">
        <w:object w:dxaOrig="9390" w:dyaOrig="1155">
          <v:shape id="_x0000_i1026" type="#_x0000_t75" style="width:436.05pt;height:58.2pt" o:ole="">
            <v:imagedata r:id="rId5" o:title=""/>
          </v:shape>
          <o:OLEObject Type="Embed" ProgID="MSPhotoEd.3" ShapeID="_x0000_i1026" DrawAspect="Content" ObjectID="_1663506201" r:id="rId7"/>
        </w:object>
      </w:r>
      <w:r>
        <w:t xml:space="preserve">         </w:t>
      </w:r>
      <w:r w:rsidRPr="00DF3A0C">
        <w:rPr>
          <w:rFonts w:ascii="Arial Narrow" w:hAnsi="Arial Narrow"/>
          <w:b/>
          <w:sz w:val="28"/>
          <w:szCs w:val="28"/>
        </w:rPr>
        <w:t>DE</w:t>
      </w:r>
      <w:r w:rsidRPr="00DF3A0C">
        <w:rPr>
          <w:rFonts w:ascii="Arial Narrow" w:hAnsi="Arial Narrow" w:cs="Arial"/>
          <w:b/>
          <w:bCs/>
          <w:sz w:val="28"/>
          <w:szCs w:val="28"/>
        </w:rPr>
        <w:t>CRETO EXECUTIVO Nº 2.476 DE 05 DE OUTUBRO DE 2020</w:t>
      </w:r>
    </w:p>
    <w:p w:rsidR="00647E1E" w:rsidRPr="004A1F31" w:rsidRDefault="00647E1E" w:rsidP="00647E1E">
      <w:pPr>
        <w:ind w:left="2268" w:right="-285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“</w:t>
      </w:r>
      <w:r w:rsidRPr="004A1F31">
        <w:rPr>
          <w:rFonts w:ascii="Arial Narrow" w:hAnsi="Arial Narrow"/>
          <w:b/>
          <w:sz w:val="28"/>
          <w:szCs w:val="28"/>
        </w:rPr>
        <w:t>CONSTITUI E NOMEIA COMITÊ MUNICIPAL DE GERENCIAMENTO DA PANDEMIA DE COVID-19, CRIA COMISSÕES ESCOLARES DE GERENCIAMENTO DA PANDEMIA DE COVID-19, COM BASE NAS DIRETRIZES ESTADUAIS DE RETORNO ÀS AULAS PRESENCIAIS E</w:t>
      </w:r>
      <w:r>
        <w:rPr>
          <w:rFonts w:ascii="Arial Narrow" w:hAnsi="Arial Narrow"/>
          <w:b/>
          <w:sz w:val="28"/>
          <w:szCs w:val="28"/>
        </w:rPr>
        <w:t xml:space="preserve"> DÁ OUTRAS PROVIDÊNCIAS”</w:t>
      </w:r>
    </w:p>
    <w:p w:rsidR="00647E1E" w:rsidRPr="007317B8" w:rsidRDefault="00647E1E" w:rsidP="00647E1E">
      <w:pPr>
        <w:ind w:right="-285" w:firstLine="1134"/>
        <w:jc w:val="both"/>
        <w:rPr>
          <w:rFonts w:ascii="Arial Narrow" w:hAnsi="Arial Narrow"/>
          <w:sz w:val="28"/>
          <w:szCs w:val="28"/>
        </w:rPr>
      </w:pPr>
      <w:r w:rsidRPr="004A1F31">
        <w:rPr>
          <w:rFonts w:ascii="Arial Narrow" w:hAnsi="Arial Narrow"/>
          <w:sz w:val="28"/>
          <w:szCs w:val="28"/>
        </w:rPr>
        <w:br/>
      </w: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3C14A5">
        <w:rPr>
          <w:rFonts w:ascii="Arial Narrow" w:hAnsi="Arial Narrow"/>
          <w:b/>
          <w:sz w:val="28"/>
          <w:szCs w:val="28"/>
        </w:rPr>
        <w:t>JEAN CARLO MEDEIROS DE SOUZA</w:t>
      </w:r>
      <w:r>
        <w:rPr>
          <w:rFonts w:ascii="Arial Narrow" w:hAnsi="Arial Narrow"/>
          <w:sz w:val="28"/>
          <w:szCs w:val="28"/>
        </w:rPr>
        <w:t xml:space="preserve"> Prefei</w:t>
      </w:r>
      <w:r w:rsidRPr="004A1F31">
        <w:rPr>
          <w:rFonts w:ascii="Arial Narrow" w:hAnsi="Arial Narrow"/>
          <w:sz w:val="28"/>
          <w:szCs w:val="28"/>
        </w:rPr>
        <w:t>to Municipal de Monte Castelo, no uso das atribuições que lhe</w:t>
      </w:r>
      <w:r>
        <w:rPr>
          <w:rFonts w:ascii="Arial Narrow" w:hAnsi="Arial Narrow"/>
          <w:sz w:val="28"/>
          <w:szCs w:val="28"/>
        </w:rPr>
        <w:t>s são conferidas pelo Artigo 49, Inciso IV, da Lei Orgânica do Município</w:t>
      </w:r>
      <w:r w:rsidRPr="004A1F31">
        <w:rPr>
          <w:rFonts w:ascii="Arial Narrow" w:hAnsi="Arial Narrow"/>
          <w:sz w:val="28"/>
          <w:szCs w:val="28"/>
        </w:rPr>
        <w:t xml:space="preserve"> e de conformidade com a solicitação efetuada pela Secretária </w:t>
      </w:r>
      <w:r>
        <w:rPr>
          <w:rFonts w:ascii="Arial Narrow" w:hAnsi="Arial Narrow"/>
          <w:sz w:val="28"/>
          <w:szCs w:val="28"/>
        </w:rPr>
        <w:t>Municipal de</w:t>
      </w:r>
      <w:r w:rsidRPr="004A1F31">
        <w:rPr>
          <w:rFonts w:ascii="Arial Narrow" w:hAnsi="Arial Narrow"/>
          <w:sz w:val="28"/>
          <w:szCs w:val="28"/>
        </w:rPr>
        <w:t xml:space="preserve"> Educação</w:t>
      </w:r>
      <w:r>
        <w:rPr>
          <w:rFonts w:ascii="Arial Narrow" w:hAnsi="Arial Narrow"/>
          <w:sz w:val="28"/>
          <w:szCs w:val="28"/>
        </w:rPr>
        <w:t>;</w:t>
      </w:r>
      <w:r w:rsidRPr="004A1F31">
        <w:rPr>
          <w:rFonts w:ascii="Arial Narrow" w:hAnsi="Arial Narrow"/>
          <w:sz w:val="28"/>
          <w:szCs w:val="28"/>
        </w:rPr>
        <w:t xml:space="preserve"> </w:t>
      </w:r>
    </w:p>
    <w:p w:rsidR="00647E1E" w:rsidRPr="001478E4" w:rsidRDefault="00647E1E" w:rsidP="00647E1E">
      <w:pPr>
        <w:spacing w:line="360" w:lineRule="auto"/>
        <w:ind w:right="-285" w:firstLine="1418"/>
        <w:jc w:val="both"/>
        <w:rPr>
          <w:rFonts w:ascii="Arial Narrow" w:hAnsi="Arial Narrow"/>
          <w:color w:val="C00000"/>
          <w:sz w:val="16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3C14A5">
        <w:rPr>
          <w:rFonts w:ascii="Arial Narrow" w:hAnsi="Arial Narrow"/>
          <w:b/>
          <w:sz w:val="28"/>
          <w:szCs w:val="28"/>
        </w:rPr>
        <w:t>CONSIDERANDO</w:t>
      </w:r>
      <w:r w:rsidRPr="004A1F31">
        <w:rPr>
          <w:rFonts w:ascii="Arial Narrow" w:hAnsi="Arial Narrow"/>
          <w:sz w:val="28"/>
          <w:szCs w:val="28"/>
        </w:rPr>
        <w:t xml:space="preserve"> os Decretos Estaduais </w:t>
      </w:r>
      <w:r>
        <w:rPr>
          <w:rFonts w:ascii="Arial Narrow" w:hAnsi="Arial Narrow"/>
          <w:sz w:val="28"/>
          <w:szCs w:val="28"/>
        </w:rPr>
        <w:t>N</w:t>
      </w:r>
      <w:r w:rsidRPr="004A1F31">
        <w:rPr>
          <w:rFonts w:ascii="Arial Narrow" w:hAnsi="Arial Narrow"/>
          <w:sz w:val="28"/>
          <w:szCs w:val="28"/>
        </w:rPr>
        <w:t>º 509 e 515, de 17</w:t>
      </w:r>
      <w:r>
        <w:rPr>
          <w:rFonts w:ascii="Arial Narrow" w:hAnsi="Arial Narrow"/>
          <w:sz w:val="28"/>
          <w:szCs w:val="28"/>
        </w:rPr>
        <w:t xml:space="preserve"> de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M</w:t>
      </w:r>
      <w:r w:rsidRPr="004A1F31">
        <w:rPr>
          <w:rFonts w:ascii="Arial Narrow" w:hAnsi="Arial Narrow"/>
          <w:sz w:val="28"/>
          <w:szCs w:val="28"/>
        </w:rPr>
        <w:t xml:space="preserve">arço de 2020 e o Decreto Municipal </w:t>
      </w:r>
      <w:r>
        <w:rPr>
          <w:rFonts w:ascii="Arial Narrow" w:hAnsi="Arial Narrow"/>
          <w:sz w:val="28"/>
          <w:szCs w:val="28"/>
        </w:rPr>
        <w:t>N</w:t>
      </w:r>
      <w:r w:rsidRPr="004A1F31">
        <w:rPr>
          <w:rFonts w:ascii="Arial Narrow" w:hAnsi="Arial Narrow"/>
          <w:sz w:val="28"/>
          <w:szCs w:val="28"/>
        </w:rPr>
        <w:t xml:space="preserve">º 2.377 de 17 de </w:t>
      </w:r>
      <w:r>
        <w:rPr>
          <w:rFonts w:ascii="Arial Narrow" w:hAnsi="Arial Narrow"/>
          <w:sz w:val="28"/>
          <w:szCs w:val="28"/>
        </w:rPr>
        <w:t>M</w:t>
      </w:r>
      <w:r w:rsidRPr="004A1F31">
        <w:rPr>
          <w:rFonts w:ascii="Arial Narrow" w:hAnsi="Arial Narrow"/>
          <w:sz w:val="28"/>
          <w:szCs w:val="28"/>
        </w:rPr>
        <w:t xml:space="preserve">arço de 2020, referente às medidas adotadas para contenção da proliferação da Pandemia do  </w:t>
      </w:r>
      <w:proofErr w:type="spellStart"/>
      <w:r w:rsidRPr="004A1F31">
        <w:rPr>
          <w:rFonts w:ascii="Arial Narrow" w:hAnsi="Arial Narrow"/>
          <w:sz w:val="28"/>
          <w:szCs w:val="28"/>
        </w:rPr>
        <w:t>Coronavírus</w:t>
      </w:r>
      <w:proofErr w:type="spellEnd"/>
      <w:r>
        <w:rPr>
          <w:rFonts w:ascii="Arial Narrow" w:hAnsi="Arial Narrow"/>
          <w:sz w:val="28"/>
          <w:szCs w:val="28"/>
        </w:rPr>
        <w:t xml:space="preserve"> – COVID-19</w:t>
      </w:r>
      <w:r w:rsidRPr="004A1F31">
        <w:rPr>
          <w:rFonts w:ascii="Arial Narrow" w:hAnsi="Arial Narrow"/>
          <w:sz w:val="28"/>
          <w:szCs w:val="28"/>
        </w:rPr>
        <w:t>, bem como, o atendimento das crianças, adolescentes, jovens e adultos da Rede Municipal de Educação de Monte Castelo;</w:t>
      </w:r>
    </w:p>
    <w:p w:rsidR="00647E1E" w:rsidRPr="004A1F31" w:rsidRDefault="00647E1E" w:rsidP="00647E1E">
      <w:pPr>
        <w:ind w:right="-285" w:firstLine="851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3C14A5">
        <w:rPr>
          <w:rFonts w:ascii="Arial Narrow" w:hAnsi="Arial Narrow"/>
          <w:b/>
          <w:sz w:val="28"/>
          <w:szCs w:val="28"/>
        </w:rPr>
        <w:t>CONSIDERANDO</w:t>
      </w:r>
      <w:r w:rsidRPr="004A1F31">
        <w:rPr>
          <w:rFonts w:ascii="Arial Narrow" w:hAnsi="Arial Narrow"/>
          <w:sz w:val="28"/>
          <w:szCs w:val="28"/>
        </w:rPr>
        <w:t xml:space="preserve"> o estabelecido nos </w:t>
      </w:r>
      <w:r>
        <w:rPr>
          <w:rFonts w:ascii="Arial Narrow" w:hAnsi="Arial Narrow"/>
          <w:sz w:val="28"/>
          <w:szCs w:val="28"/>
        </w:rPr>
        <w:t>Artigo</w:t>
      </w:r>
      <w:r w:rsidRPr="004A1F31">
        <w:rPr>
          <w:rFonts w:ascii="Arial Narrow" w:hAnsi="Arial Narrow"/>
          <w:sz w:val="28"/>
          <w:szCs w:val="28"/>
        </w:rPr>
        <w:t xml:space="preserve"> 3º e 4º, do Decreto </w:t>
      </w:r>
      <w:r>
        <w:rPr>
          <w:rFonts w:ascii="Arial Narrow" w:hAnsi="Arial Narrow"/>
          <w:sz w:val="28"/>
          <w:szCs w:val="28"/>
        </w:rPr>
        <w:t>N</w:t>
      </w:r>
      <w:r w:rsidRPr="004A1F31">
        <w:rPr>
          <w:rFonts w:ascii="Arial Narrow" w:hAnsi="Arial Narrow"/>
          <w:sz w:val="28"/>
          <w:szCs w:val="28"/>
        </w:rPr>
        <w:t xml:space="preserve">º 562, de 17 de abril de 2020, alterado pelo Decreto </w:t>
      </w:r>
      <w:r>
        <w:rPr>
          <w:rFonts w:ascii="Arial Narrow" w:hAnsi="Arial Narrow"/>
          <w:sz w:val="28"/>
          <w:szCs w:val="28"/>
        </w:rPr>
        <w:t>Nº</w:t>
      </w:r>
      <w:r w:rsidRPr="004A1F31">
        <w:rPr>
          <w:rFonts w:ascii="Arial Narrow" w:hAnsi="Arial Narrow"/>
          <w:sz w:val="28"/>
          <w:szCs w:val="28"/>
        </w:rPr>
        <w:t xml:space="preserve"> 792, de 14 de agosto de 2020; </w:t>
      </w:r>
    </w:p>
    <w:p w:rsidR="00647E1E" w:rsidRPr="004A1F31" w:rsidRDefault="00647E1E" w:rsidP="00647E1E">
      <w:pPr>
        <w:ind w:right="-285" w:firstLine="1134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426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</w:t>
      </w:r>
      <w:r w:rsidRPr="003C14A5">
        <w:rPr>
          <w:rFonts w:ascii="Arial Narrow" w:hAnsi="Arial Narrow"/>
          <w:b/>
          <w:sz w:val="28"/>
          <w:szCs w:val="28"/>
        </w:rPr>
        <w:t>CONSIDERANDO</w:t>
      </w:r>
      <w:r w:rsidRPr="004A1F31">
        <w:rPr>
          <w:rFonts w:ascii="Arial Narrow" w:hAnsi="Arial Narrow"/>
          <w:sz w:val="28"/>
          <w:szCs w:val="28"/>
        </w:rPr>
        <w:t xml:space="preserve"> que o momento atual demanda o emprego urgente de medidas de prevenção, controle e contenção de riscos, danos e agravos à saúde pública, a fim de evitar a disseminação da COVID-19 no Estado de Santa Catarina, de acordo com o Decreto </w:t>
      </w:r>
      <w:r>
        <w:rPr>
          <w:rFonts w:ascii="Arial Narrow" w:hAnsi="Arial Narrow"/>
          <w:sz w:val="28"/>
          <w:szCs w:val="28"/>
        </w:rPr>
        <w:t>N</w:t>
      </w:r>
      <w:r w:rsidRPr="004A1F31">
        <w:rPr>
          <w:rFonts w:ascii="Arial Narrow" w:hAnsi="Arial Narrow"/>
          <w:sz w:val="28"/>
          <w:szCs w:val="28"/>
        </w:rPr>
        <w:t xml:space="preserve">º 562, de 2020, e suas atualizações; </w:t>
      </w:r>
    </w:p>
    <w:p w:rsidR="00647E1E" w:rsidRPr="004A1F31" w:rsidRDefault="00647E1E" w:rsidP="00647E1E">
      <w:pPr>
        <w:ind w:right="-285" w:firstLine="1701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851"/>
        <w:jc w:val="both"/>
        <w:rPr>
          <w:rFonts w:ascii="Arial Narrow" w:hAnsi="Arial Narrow"/>
          <w:sz w:val="28"/>
          <w:szCs w:val="28"/>
        </w:rPr>
      </w:pPr>
      <w:r w:rsidRPr="003C14A5">
        <w:rPr>
          <w:rFonts w:ascii="Arial Narrow" w:hAnsi="Arial Narrow"/>
          <w:b/>
          <w:sz w:val="28"/>
          <w:szCs w:val="28"/>
        </w:rPr>
        <w:t>CONSIDERANDO</w:t>
      </w:r>
      <w:r w:rsidRPr="004A1F31">
        <w:rPr>
          <w:rFonts w:ascii="Arial Narrow" w:hAnsi="Arial Narrow"/>
          <w:sz w:val="28"/>
          <w:szCs w:val="28"/>
        </w:rPr>
        <w:t xml:space="preserve"> as análises realizadas pelo Governo do Estado em relação à evolução da pandemia nas diferentes regiões do Estado, combinadas com a disponibilidade de leitos e a atual estrutura de saúde existente; </w:t>
      </w:r>
    </w:p>
    <w:p w:rsidR="00647E1E" w:rsidRPr="004A1F31" w:rsidRDefault="00647E1E" w:rsidP="00647E1E">
      <w:pPr>
        <w:ind w:right="-285" w:firstLine="1134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ind w:right="-285" w:firstLine="426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</w:t>
      </w:r>
      <w:r w:rsidRPr="003C14A5">
        <w:rPr>
          <w:rFonts w:ascii="Arial Narrow" w:hAnsi="Arial Narrow"/>
          <w:b/>
          <w:sz w:val="28"/>
          <w:szCs w:val="28"/>
        </w:rPr>
        <w:t>CONSIDERANDO</w:t>
      </w:r>
      <w:r w:rsidRPr="004A1F31">
        <w:rPr>
          <w:rFonts w:ascii="Arial Narrow" w:hAnsi="Arial Narrow"/>
          <w:sz w:val="28"/>
          <w:szCs w:val="28"/>
        </w:rPr>
        <w:t xml:space="preserve"> a necessidade de nortear os estabelecimentos de ensino do Estado de Santa Catarina, de forma a prevenir e mitigar a disseminação do SARS Cov2 (COVID-19) no retorno de suas atividades presenciais;</w:t>
      </w:r>
    </w:p>
    <w:p w:rsidR="00647E1E" w:rsidRPr="004A1F31" w:rsidRDefault="00647E1E" w:rsidP="00647E1E">
      <w:pPr>
        <w:ind w:right="-285" w:firstLine="567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spacing w:line="360" w:lineRule="auto"/>
        <w:ind w:right="-285" w:firstLine="851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DECRETA</w:t>
      </w:r>
      <w:r w:rsidRPr="004A1F31">
        <w:rPr>
          <w:rFonts w:ascii="Arial Narrow" w:hAnsi="Arial Narrow"/>
          <w:b/>
          <w:sz w:val="28"/>
          <w:szCs w:val="28"/>
        </w:rPr>
        <w:t>:</w:t>
      </w:r>
      <w:bookmarkStart w:id="0" w:name="artigo_1"/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4A1F31">
        <w:rPr>
          <w:rFonts w:ascii="Arial Narrow" w:hAnsi="Arial Narrow"/>
          <w:b/>
          <w:sz w:val="28"/>
          <w:szCs w:val="28"/>
        </w:rPr>
        <w:t>Art.1º</w:t>
      </w:r>
      <w:bookmarkEnd w:id="0"/>
      <w:r w:rsidRPr="004A1F31">
        <w:rPr>
          <w:rFonts w:ascii="Arial Narrow" w:hAnsi="Arial Narrow"/>
          <w:b/>
          <w:sz w:val="28"/>
          <w:szCs w:val="28"/>
        </w:rPr>
        <w:t>.</w:t>
      </w:r>
      <w:r w:rsidRPr="004A1F31">
        <w:rPr>
          <w:rFonts w:ascii="Arial Narrow" w:hAnsi="Arial Narrow"/>
          <w:sz w:val="28"/>
          <w:szCs w:val="28"/>
        </w:rPr>
        <w:t> </w:t>
      </w:r>
      <w:r>
        <w:rPr>
          <w:rFonts w:ascii="Arial Narrow" w:hAnsi="Arial Narrow"/>
          <w:sz w:val="28"/>
          <w:szCs w:val="28"/>
        </w:rPr>
        <w:t>Fica constituído</w:t>
      </w:r>
      <w:r w:rsidRPr="004A1F31">
        <w:rPr>
          <w:rFonts w:ascii="Arial Narrow" w:hAnsi="Arial Narrow"/>
          <w:sz w:val="28"/>
          <w:szCs w:val="28"/>
        </w:rPr>
        <w:t xml:space="preserve"> o Comitê Municipal de Gerenciamento da Pandemia de COVID-19 no âmbito do Município de Monte Castelo</w:t>
      </w:r>
      <w:r>
        <w:rPr>
          <w:rFonts w:ascii="Arial Narrow" w:hAnsi="Arial Narrow"/>
          <w:sz w:val="28"/>
          <w:szCs w:val="28"/>
        </w:rPr>
        <w:t>, o qual será integrado por representantes dos órgãos e entidades relacionadas no Artigo 2º deste decreto.</w:t>
      </w:r>
      <w:r w:rsidRPr="004A1F31">
        <w:rPr>
          <w:rFonts w:ascii="Arial Narrow" w:hAnsi="Arial Narrow"/>
          <w:sz w:val="28"/>
          <w:szCs w:val="28"/>
        </w:rPr>
        <w:t xml:space="preserve"> 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4A1F31">
        <w:rPr>
          <w:rFonts w:ascii="Arial Narrow" w:hAnsi="Arial Narrow"/>
          <w:b/>
          <w:sz w:val="28"/>
          <w:szCs w:val="28"/>
        </w:rPr>
        <w:t>Art.2º.</w:t>
      </w:r>
      <w:r>
        <w:rPr>
          <w:rFonts w:ascii="Arial Narrow" w:hAnsi="Arial Narrow"/>
          <w:sz w:val="28"/>
          <w:szCs w:val="28"/>
        </w:rPr>
        <w:t xml:space="preserve"> O Comitê</w:t>
      </w:r>
      <w:r w:rsidRPr="004A1F31">
        <w:rPr>
          <w:rFonts w:ascii="Arial Narrow" w:hAnsi="Arial Narrow"/>
          <w:sz w:val="28"/>
          <w:szCs w:val="28"/>
        </w:rPr>
        <w:t xml:space="preserve"> Municipal de Gerenciamento da Pandemia de COVID-19, </w:t>
      </w:r>
      <w:r>
        <w:rPr>
          <w:rFonts w:ascii="Arial Narrow" w:hAnsi="Arial Narrow"/>
          <w:sz w:val="28"/>
          <w:szCs w:val="28"/>
        </w:rPr>
        <w:t>será  integrado por</w:t>
      </w:r>
      <w:r w:rsidRPr="004A1F31">
        <w:rPr>
          <w:rFonts w:ascii="Arial Narrow" w:hAnsi="Arial Narrow"/>
          <w:sz w:val="28"/>
          <w:szCs w:val="28"/>
        </w:rPr>
        <w:t xml:space="preserve"> representantes dos seguintes órgãos e entidades:</w:t>
      </w:r>
    </w:p>
    <w:p w:rsidR="00647E1E" w:rsidRDefault="00647E1E" w:rsidP="00647E1E">
      <w:pPr>
        <w:pStyle w:val="NormalWeb"/>
        <w:ind w:right="-285"/>
        <w:jc w:val="both"/>
        <w:rPr>
          <w:rFonts w:ascii="Arial Narrow" w:hAnsi="Arial Narrow"/>
          <w:b/>
        </w:rPr>
      </w:pPr>
      <w:r w:rsidRPr="00996AB2">
        <w:object w:dxaOrig="9390" w:dyaOrig="1155">
          <v:shape id="_x0000_i1027" type="#_x0000_t75" style="width:438.9pt;height:58.2pt" o:ole="">
            <v:imagedata r:id="rId5" o:title=""/>
          </v:shape>
          <o:OLEObject Type="Embed" ProgID="MSPhotoEd.3" ShapeID="_x0000_i1027" DrawAspect="Content" ObjectID="_1663506202" r:id="rId8"/>
        </w:object>
      </w:r>
      <w:r>
        <w:t xml:space="preserve">                 </w:t>
      </w: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 xml:space="preserve"> </w:t>
      </w:r>
    </w:p>
    <w:p w:rsidR="00647E1E" w:rsidRPr="004479B9" w:rsidRDefault="00647E1E" w:rsidP="00647E1E">
      <w:pPr>
        <w:pStyle w:val="NormalWeb"/>
        <w:ind w:right="-285"/>
        <w:jc w:val="both"/>
        <w:rPr>
          <w:rFonts w:ascii="Arial Narrow" w:hAnsi="Arial Narrow" w:cs="Arial"/>
          <w:b/>
          <w:bCs/>
          <w:sz w:val="32"/>
          <w:szCs w:val="32"/>
        </w:rPr>
      </w:pP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>FL.02</w:t>
      </w:r>
    </w:p>
    <w:p w:rsidR="00647E1E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</w:t>
      </w:r>
      <w:r w:rsidRPr="007A0681">
        <w:rPr>
          <w:rFonts w:ascii="Arial Narrow" w:hAnsi="Arial Narrow"/>
          <w:b/>
          <w:sz w:val="28"/>
          <w:szCs w:val="28"/>
        </w:rPr>
        <w:t>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da Secretaria Municipal de Educação: </w:t>
      </w:r>
      <w:proofErr w:type="spellStart"/>
      <w:r w:rsidRPr="004A1F31">
        <w:rPr>
          <w:rFonts w:ascii="Arial Narrow" w:hAnsi="Arial Narrow"/>
          <w:sz w:val="28"/>
          <w:szCs w:val="28"/>
        </w:rPr>
        <w:t>Valmira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4A1F31">
        <w:rPr>
          <w:rFonts w:ascii="Arial Narrow" w:hAnsi="Arial Narrow"/>
          <w:sz w:val="28"/>
          <w:szCs w:val="28"/>
        </w:rPr>
        <w:t>Vengue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Ribeiro, Simone Pereira de Souza </w:t>
      </w:r>
      <w:proofErr w:type="spellStart"/>
      <w:r w:rsidRPr="004A1F31">
        <w:rPr>
          <w:rFonts w:ascii="Arial Narrow" w:hAnsi="Arial Narrow"/>
          <w:sz w:val="28"/>
          <w:szCs w:val="28"/>
        </w:rPr>
        <w:t>Glonek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e Jane Colete </w:t>
      </w:r>
      <w:proofErr w:type="spellStart"/>
      <w:r w:rsidRPr="004A1F31">
        <w:rPr>
          <w:rFonts w:ascii="Arial Narrow" w:hAnsi="Arial Narrow"/>
          <w:sz w:val="28"/>
          <w:szCs w:val="28"/>
        </w:rPr>
        <w:t>Gruber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Pr="004A1F31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  <w:r w:rsidRPr="004479B9">
        <w:rPr>
          <w:rFonts w:ascii="Arial Narrow" w:hAnsi="Arial Narrow"/>
          <w:b/>
          <w:sz w:val="28"/>
          <w:szCs w:val="28"/>
        </w:rPr>
        <w:t xml:space="preserve">   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4479B9">
        <w:rPr>
          <w:rFonts w:ascii="Arial Narrow" w:hAnsi="Arial Narrow"/>
          <w:b/>
          <w:sz w:val="28"/>
          <w:szCs w:val="28"/>
        </w:rPr>
        <w:t xml:space="preserve">  II-</w:t>
      </w:r>
      <w:r w:rsidRPr="004A1F31">
        <w:rPr>
          <w:rFonts w:ascii="Arial Narrow" w:hAnsi="Arial Narrow"/>
          <w:sz w:val="28"/>
          <w:szCs w:val="28"/>
        </w:rPr>
        <w:t xml:space="preserve"> Representante da Secretaria de Saúde: Marli da Cunha Ramos;</w:t>
      </w:r>
    </w:p>
    <w:p w:rsidR="00647E1E" w:rsidRPr="004A1F31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</w:t>
      </w:r>
      <w:r w:rsidRPr="004479B9">
        <w:rPr>
          <w:rFonts w:ascii="Arial Narrow" w:hAnsi="Arial Narrow"/>
          <w:b/>
          <w:sz w:val="28"/>
          <w:szCs w:val="28"/>
        </w:rPr>
        <w:t>III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da Secretaria de Assistência Social: Fabíola </w:t>
      </w:r>
      <w:proofErr w:type="spellStart"/>
      <w:r w:rsidRPr="004A1F31">
        <w:rPr>
          <w:rFonts w:ascii="Arial Narrow" w:hAnsi="Arial Narrow"/>
          <w:sz w:val="28"/>
          <w:szCs w:val="28"/>
        </w:rPr>
        <w:t>Jacyntho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Correa;</w:t>
      </w:r>
    </w:p>
    <w:p w:rsidR="00647E1E" w:rsidRPr="004A1F31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</w:t>
      </w:r>
      <w:r w:rsidRPr="004479B9">
        <w:rPr>
          <w:rFonts w:ascii="Arial Narrow" w:hAnsi="Arial Narrow"/>
          <w:b/>
          <w:sz w:val="28"/>
          <w:szCs w:val="28"/>
        </w:rPr>
        <w:t>IV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da Secretaria Municipal de Administração: </w:t>
      </w:r>
      <w:proofErr w:type="spellStart"/>
      <w:r w:rsidRPr="004A1F31">
        <w:rPr>
          <w:rFonts w:ascii="Arial Narrow" w:hAnsi="Arial Narrow"/>
          <w:sz w:val="28"/>
          <w:szCs w:val="28"/>
        </w:rPr>
        <w:t>Gleici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Fabiana </w:t>
      </w:r>
      <w:proofErr w:type="spellStart"/>
      <w:r w:rsidRPr="004A1F31">
        <w:rPr>
          <w:rFonts w:ascii="Arial Narrow" w:hAnsi="Arial Narrow"/>
          <w:sz w:val="28"/>
          <w:szCs w:val="28"/>
        </w:rPr>
        <w:t>Grein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Pr="004A1F31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</w:t>
      </w:r>
      <w:r w:rsidRPr="004479B9">
        <w:rPr>
          <w:rFonts w:ascii="Arial Narrow" w:hAnsi="Arial Narrow"/>
          <w:b/>
          <w:sz w:val="28"/>
          <w:szCs w:val="28"/>
        </w:rPr>
        <w:t>V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dos profissionais e trabalhadores de educação: </w:t>
      </w:r>
      <w:proofErr w:type="spellStart"/>
      <w:r w:rsidRPr="004A1F31">
        <w:rPr>
          <w:rFonts w:ascii="Arial Narrow" w:hAnsi="Arial Narrow"/>
          <w:sz w:val="28"/>
          <w:szCs w:val="28"/>
        </w:rPr>
        <w:t>Nilzete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Maria </w:t>
      </w:r>
      <w:proofErr w:type="spellStart"/>
      <w:r w:rsidRPr="004A1F31">
        <w:rPr>
          <w:rFonts w:ascii="Arial Narrow" w:hAnsi="Arial Narrow"/>
          <w:sz w:val="28"/>
          <w:szCs w:val="28"/>
        </w:rPr>
        <w:t>Grein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, Leoni </w:t>
      </w:r>
      <w:proofErr w:type="spellStart"/>
      <w:r w:rsidRPr="004A1F31">
        <w:rPr>
          <w:rFonts w:ascii="Arial Narrow" w:hAnsi="Arial Narrow"/>
          <w:sz w:val="28"/>
          <w:szCs w:val="28"/>
        </w:rPr>
        <w:t>Grein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Rodrigues da Silva e Terena </w:t>
      </w:r>
      <w:proofErr w:type="spellStart"/>
      <w:r w:rsidRPr="004A1F31">
        <w:rPr>
          <w:rFonts w:ascii="Arial Narrow" w:hAnsi="Arial Narrow"/>
          <w:sz w:val="28"/>
          <w:szCs w:val="28"/>
        </w:rPr>
        <w:t>Zanellatto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Pr="004A1F31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</w:t>
      </w:r>
      <w:r w:rsidRPr="004479B9">
        <w:rPr>
          <w:rFonts w:ascii="Arial Narrow" w:hAnsi="Arial Narrow"/>
          <w:b/>
          <w:sz w:val="28"/>
          <w:szCs w:val="28"/>
        </w:rPr>
        <w:t>VI-</w:t>
      </w:r>
      <w:r w:rsidRPr="004A1F31">
        <w:rPr>
          <w:rFonts w:ascii="Arial Narrow" w:hAnsi="Arial Narrow"/>
          <w:sz w:val="28"/>
          <w:szCs w:val="28"/>
        </w:rPr>
        <w:t xml:space="preserve"> Representante dos estudantes da Educação Básica: </w:t>
      </w:r>
      <w:proofErr w:type="spellStart"/>
      <w:r w:rsidRPr="004A1F31">
        <w:rPr>
          <w:rFonts w:ascii="Arial Narrow" w:hAnsi="Arial Narrow"/>
          <w:sz w:val="28"/>
          <w:szCs w:val="28"/>
        </w:rPr>
        <w:t>Kauani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Lisboa;</w:t>
      </w:r>
    </w:p>
    <w:p w:rsidR="00647E1E" w:rsidRPr="004A1F31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</w:t>
      </w:r>
      <w:r w:rsidRPr="004479B9">
        <w:rPr>
          <w:rFonts w:ascii="Arial Narrow" w:hAnsi="Arial Narrow"/>
          <w:b/>
          <w:sz w:val="28"/>
          <w:szCs w:val="28"/>
        </w:rPr>
        <w:t>VII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do Conselho Municipal de Educação: Tarcísio </w:t>
      </w:r>
      <w:proofErr w:type="spellStart"/>
      <w:r w:rsidRPr="004A1F31">
        <w:rPr>
          <w:rFonts w:ascii="Arial Narrow" w:hAnsi="Arial Narrow"/>
          <w:sz w:val="28"/>
          <w:szCs w:val="28"/>
        </w:rPr>
        <w:t>Margoti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Pr="004A1F31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</w:t>
      </w:r>
      <w:r w:rsidRPr="004479B9">
        <w:rPr>
          <w:rFonts w:ascii="Arial Narrow" w:hAnsi="Arial Narrow"/>
          <w:b/>
          <w:sz w:val="28"/>
          <w:szCs w:val="28"/>
        </w:rPr>
        <w:t>VIII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das Comissões Escolares da Rede Estadual: </w:t>
      </w:r>
      <w:proofErr w:type="spellStart"/>
      <w:r w:rsidRPr="004A1F31">
        <w:rPr>
          <w:rFonts w:ascii="Arial Narrow" w:hAnsi="Arial Narrow"/>
          <w:sz w:val="28"/>
          <w:szCs w:val="28"/>
        </w:rPr>
        <w:t>Marisilda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Fernandes, Ângela Maria </w:t>
      </w:r>
      <w:proofErr w:type="spellStart"/>
      <w:r w:rsidRPr="004A1F31">
        <w:rPr>
          <w:rFonts w:ascii="Arial Narrow" w:hAnsi="Arial Narrow"/>
          <w:sz w:val="28"/>
          <w:szCs w:val="28"/>
        </w:rPr>
        <w:t>Nalevaia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4A1F31">
        <w:rPr>
          <w:rFonts w:ascii="Arial Narrow" w:hAnsi="Arial Narrow"/>
          <w:sz w:val="28"/>
          <w:szCs w:val="28"/>
        </w:rPr>
        <w:t>Roskamp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e </w:t>
      </w:r>
      <w:proofErr w:type="spellStart"/>
      <w:r w:rsidRPr="004A1F31">
        <w:rPr>
          <w:rFonts w:ascii="Arial Narrow" w:hAnsi="Arial Narrow"/>
          <w:sz w:val="28"/>
          <w:szCs w:val="28"/>
        </w:rPr>
        <w:t>Jaine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Bárbara </w:t>
      </w:r>
      <w:proofErr w:type="spellStart"/>
      <w:r w:rsidRPr="004A1F31">
        <w:rPr>
          <w:rFonts w:ascii="Arial Narrow" w:hAnsi="Arial Narrow"/>
          <w:sz w:val="28"/>
          <w:szCs w:val="28"/>
        </w:rPr>
        <w:t>Jastrombek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Pr="004A1F31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</w:t>
      </w:r>
      <w:r w:rsidRPr="004479B9">
        <w:rPr>
          <w:rFonts w:ascii="Arial Narrow" w:hAnsi="Arial Narrow"/>
          <w:b/>
          <w:sz w:val="28"/>
          <w:szCs w:val="28"/>
        </w:rPr>
        <w:t>IX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das Comissões Escolares da Rede Municipal: Cleonice Pires de Morais, </w:t>
      </w:r>
      <w:proofErr w:type="spellStart"/>
      <w:r w:rsidRPr="004A1F31">
        <w:rPr>
          <w:rFonts w:ascii="Arial Narrow" w:hAnsi="Arial Narrow"/>
          <w:sz w:val="28"/>
          <w:szCs w:val="28"/>
        </w:rPr>
        <w:t>Eclaice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Pires de Morais e Paulo Cesar </w:t>
      </w:r>
      <w:proofErr w:type="spellStart"/>
      <w:r w:rsidRPr="004A1F31">
        <w:rPr>
          <w:rFonts w:ascii="Arial Narrow" w:hAnsi="Arial Narrow"/>
          <w:sz w:val="28"/>
          <w:szCs w:val="28"/>
        </w:rPr>
        <w:t>Buba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Pr="004A1F31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 w:rsidRPr="004479B9">
        <w:rPr>
          <w:rFonts w:ascii="Arial Narrow" w:hAnsi="Arial Narrow"/>
          <w:b/>
          <w:sz w:val="28"/>
          <w:szCs w:val="28"/>
        </w:rPr>
        <w:t xml:space="preserve">        </w:t>
      </w:r>
      <w:r>
        <w:rPr>
          <w:rFonts w:ascii="Arial Narrow" w:hAnsi="Arial Narrow"/>
          <w:b/>
          <w:sz w:val="28"/>
          <w:szCs w:val="28"/>
        </w:rPr>
        <w:t xml:space="preserve">    </w:t>
      </w:r>
      <w:r w:rsidRPr="004479B9">
        <w:rPr>
          <w:rFonts w:ascii="Arial Narrow" w:hAnsi="Arial Narrow"/>
          <w:b/>
          <w:sz w:val="28"/>
          <w:szCs w:val="28"/>
        </w:rPr>
        <w:t>X-</w:t>
      </w:r>
      <w:r w:rsidRPr="004A1F31">
        <w:rPr>
          <w:rFonts w:ascii="Arial Narrow" w:hAnsi="Arial Narrow"/>
          <w:sz w:val="28"/>
          <w:szCs w:val="28"/>
        </w:rPr>
        <w:t xml:space="preserve"> Representante das escolas da Rede Estadual: </w:t>
      </w:r>
      <w:proofErr w:type="spellStart"/>
      <w:r w:rsidRPr="004A1F31">
        <w:rPr>
          <w:rFonts w:ascii="Arial Narrow" w:hAnsi="Arial Narrow"/>
          <w:sz w:val="28"/>
          <w:szCs w:val="28"/>
        </w:rPr>
        <w:t>Keila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4A1F31">
        <w:rPr>
          <w:rFonts w:ascii="Arial Narrow" w:hAnsi="Arial Narrow"/>
          <w:sz w:val="28"/>
          <w:szCs w:val="28"/>
        </w:rPr>
        <w:t>Franciane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Vasconcelos da Silva;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</w:t>
      </w:r>
      <w:r w:rsidRPr="004479B9">
        <w:rPr>
          <w:rFonts w:ascii="Arial Narrow" w:hAnsi="Arial Narrow"/>
          <w:b/>
          <w:sz w:val="28"/>
          <w:szCs w:val="28"/>
        </w:rPr>
        <w:t>XI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da Associação de Pais e Amigos dos Excepcionais</w:t>
      </w:r>
      <w:r>
        <w:rPr>
          <w:rFonts w:ascii="Arial Narrow" w:hAnsi="Arial Narrow"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APAE: </w:t>
      </w:r>
      <w:proofErr w:type="spellStart"/>
      <w:r w:rsidRPr="004A1F31">
        <w:rPr>
          <w:rFonts w:ascii="Arial Narrow" w:hAnsi="Arial Narrow"/>
          <w:sz w:val="28"/>
          <w:szCs w:val="28"/>
        </w:rPr>
        <w:t>Samira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Maria </w:t>
      </w:r>
      <w:proofErr w:type="spellStart"/>
      <w:r w:rsidRPr="004A1F31">
        <w:rPr>
          <w:rFonts w:ascii="Arial Narrow" w:hAnsi="Arial Narrow"/>
          <w:sz w:val="28"/>
          <w:szCs w:val="28"/>
        </w:rPr>
        <w:t>Kaschuk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Pr="004A1F31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</w:t>
      </w:r>
      <w:r w:rsidRPr="004479B9">
        <w:rPr>
          <w:rFonts w:ascii="Arial Narrow" w:hAnsi="Arial Narrow"/>
          <w:b/>
          <w:sz w:val="28"/>
          <w:szCs w:val="28"/>
        </w:rPr>
        <w:t>XII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do Serviço de Vigilância Epidemiológica: </w:t>
      </w:r>
      <w:proofErr w:type="spellStart"/>
      <w:r w:rsidRPr="004A1F31">
        <w:rPr>
          <w:rFonts w:ascii="Arial Narrow" w:hAnsi="Arial Narrow"/>
          <w:sz w:val="28"/>
          <w:szCs w:val="28"/>
        </w:rPr>
        <w:t>Clemir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Aparecida </w:t>
      </w:r>
      <w:proofErr w:type="spellStart"/>
      <w:r w:rsidRPr="004A1F31">
        <w:rPr>
          <w:rFonts w:ascii="Arial Narrow" w:hAnsi="Arial Narrow"/>
          <w:sz w:val="28"/>
          <w:szCs w:val="28"/>
        </w:rPr>
        <w:t>Vengue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Pr="004A1F31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</w:t>
      </w:r>
      <w:r w:rsidRPr="004479B9">
        <w:rPr>
          <w:rFonts w:ascii="Arial Narrow" w:hAnsi="Arial Narrow"/>
          <w:b/>
          <w:sz w:val="28"/>
          <w:szCs w:val="28"/>
        </w:rPr>
        <w:t>XIII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Representante do Conselho Municipal da Alimentação Escolar: </w:t>
      </w:r>
      <w:proofErr w:type="spellStart"/>
      <w:r w:rsidRPr="004A1F31">
        <w:rPr>
          <w:rFonts w:ascii="Arial Narrow" w:hAnsi="Arial Narrow"/>
          <w:sz w:val="28"/>
          <w:szCs w:val="28"/>
        </w:rPr>
        <w:t>Lindacir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4A1F31">
        <w:rPr>
          <w:rFonts w:ascii="Arial Narrow" w:hAnsi="Arial Narrow"/>
          <w:sz w:val="28"/>
          <w:szCs w:val="28"/>
        </w:rPr>
        <w:t>Koaski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Pr="004A1F31" w:rsidRDefault="00647E1E" w:rsidP="00647E1E">
      <w:pPr>
        <w:ind w:right="-285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</w:t>
      </w:r>
      <w:r w:rsidRPr="004479B9">
        <w:rPr>
          <w:rFonts w:ascii="Arial Narrow" w:hAnsi="Arial Narrow"/>
          <w:b/>
          <w:sz w:val="28"/>
          <w:szCs w:val="28"/>
        </w:rPr>
        <w:t>XIV</w:t>
      </w:r>
      <w:r>
        <w:rPr>
          <w:rFonts w:ascii="Arial Narrow" w:hAnsi="Arial Narrow"/>
          <w:b/>
          <w:sz w:val="28"/>
          <w:szCs w:val="28"/>
        </w:rPr>
        <w:t xml:space="preserve">- </w:t>
      </w:r>
      <w:r w:rsidRPr="004A1F31">
        <w:rPr>
          <w:rFonts w:ascii="Arial Narrow" w:hAnsi="Arial Narrow"/>
          <w:sz w:val="28"/>
          <w:szCs w:val="28"/>
        </w:rPr>
        <w:t xml:space="preserve">Representante do Conselho Municipal de Controle Social do FUNDEB: </w:t>
      </w:r>
      <w:proofErr w:type="spellStart"/>
      <w:r w:rsidRPr="004A1F31">
        <w:rPr>
          <w:rFonts w:ascii="Arial Narrow" w:hAnsi="Arial Narrow"/>
          <w:sz w:val="28"/>
          <w:szCs w:val="28"/>
        </w:rPr>
        <w:t>Edinéia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Rodrigues dos Santos;</w:t>
      </w:r>
    </w:p>
    <w:p w:rsidR="00647E1E" w:rsidRPr="004A1F31" w:rsidRDefault="00647E1E" w:rsidP="00647E1E">
      <w:pPr>
        <w:ind w:right="-285" w:firstLine="56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left="340" w:right="-285" w:firstLine="283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</w:t>
      </w:r>
      <w:r w:rsidRPr="004479B9">
        <w:rPr>
          <w:rFonts w:ascii="Arial Narrow" w:hAnsi="Arial Narrow"/>
          <w:b/>
          <w:sz w:val="28"/>
          <w:szCs w:val="28"/>
        </w:rPr>
        <w:t>XV</w:t>
      </w:r>
      <w:r>
        <w:rPr>
          <w:rFonts w:ascii="Arial Narrow" w:hAnsi="Arial Narrow"/>
          <w:b/>
          <w:sz w:val="28"/>
          <w:szCs w:val="28"/>
        </w:rPr>
        <w:t xml:space="preserve">- </w:t>
      </w:r>
      <w:r w:rsidRPr="004A1F31">
        <w:rPr>
          <w:rFonts w:ascii="Arial Narrow" w:hAnsi="Arial Narrow"/>
          <w:sz w:val="28"/>
          <w:szCs w:val="28"/>
        </w:rPr>
        <w:t xml:space="preserve">Representante da Defesa Civil Municipal: João Rafael </w:t>
      </w:r>
      <w:proofErr w:type="spellStart"/>
      <w:r w:rsidRPr="004A1F31">
        <w:rPr>
          <w:rFonts w:ascii="Arial Narrow" w:hAnsi="Arial Narrow"/>
          <w:sz w:val="28"/>
          <w:szCs w:val="28"/>
        </w:rPr>
        <w:t>Fianco</w:t>
      </w:r>
      <w:proofErr w:type="spellEnd"/>
      <w:r w:rsidRPr="004A1F31">
        <w:rPr>
          <w:rFonts w:ascii="Arial Narrow" w:hAnsi="Arial Narrow"/>
          <w:sz w:val="28"/>
          <w:szCs w:val="28"/>
        </w:rPr>
        <w:t>;</w:t>
      </w:r>
    </w:p>
    <w:p w:rsidR="00647E1E" w:rsidRDefault="00647E1E" w:rsidP="00647E1E">
      <w:pPr>
        <w:ind w:left="340" w:right="282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pStyle w:val="NormalWeb"/>
        <w:ind w:right="-285"/>
        <w:jc w:val="both"/>
        <w:rPr>
          <w:rFonts w:ascii="Arial Narrow" w:hAnsi="Arial Narrow"/>
          <w:b/>
        </w:rPr>
      </w:pPr>
      <w:r w:rsidRPr="00996AB2">
        <w:object w:dxaOrig="9390" w:dyaOrig="1155">
          <v:shape id="_x0000_i1028" type="#_x0000_t75" style="width:438.9pt;height:58.2pt" o:ole="">
            <v:imagedata r:id="rId5" o:title=""/>
          </v:shape>
          <o:OLEObject Type="Embed" ProgID="MSPhotoEd.3" ShapeID="_x0000_i1028" DrawAspect="Content" ObjectID="_1663506203" r:id="rId9"/>
        </w:object>
      </w:r>
      <w:r>
        <w:t xml:space="preserve">                 </w:t>
      </w: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 xml:space="preserve"> </w:t>
      </w:r>
    </w:p>
    <w:p w:rsidR="00647E1E" w:rsidRPr="004479B9" w:rsidRDefault="00647E1E" w:rsidP="00647E1E">
      <w:pPr>
        <w:pStyle w:val="NormalWeb"/>
        <w:ind w:right="-285"/>
        <w:jc w:val="both"/>
        <w:rPr>
          <w:rFonts w:ascii="Arial Narrow" w:hAnsi="Arial Narrow" w:cs="Arial"/>
          <w:b/>
          <w:bCs/>
          <w:sz w:val="32"/>
          <w:szCs w:val="32"/>
        </w:rPr>
      </w:pP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>FL.0</w:t>
      </w:r>
      <w:r>
        <w:rPr>
          <w:rFonts w:ascii="Arial Narrow" w:hAnsi="Arial Narrow"/>
          <w:b/>
        </w:rPr>
        <w:t>3</w:t>
      </w:r>
    </w:p>
    <w:p w:rsidR="00647E1E" w:rsidRDefault="00647E1E" w:rsidP="00647E1E">
      <w:pPr>
        <w:ind w:left="340" w:right="-285" w:hanging="34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</w:t>
      </w:r>
      <w:r w:rsidRPr="004479B9">
        <w:rPr>
          <w:rFonts w:ascii="Arial Narrow" w:hAnsi="Arial Narrow"/>
          <w:b/>
          <w:sz w:val="28"/>
          <w:szCs w:val="28"/>
        </w:rPr>
        <w:t>XV</w:t>
      </w:r>
      <w:r>
        <w:rPr>
          <w:rFonts w:ascii="Arial Narrow" w:hAnsi="Arial Narrow"/>
          <w:b/>
          <w:sz w:val="28"/>
          <w:szCs w:val="28"/>
        </w:rPr>
        <w:t>I</w:t>
      </w:r>
      <w:r w:rsidRPr="004479B9">
        <w:rPr>
          <w:rFonts w:ascii="Arial Narrow" w:hAnsi="Arial Narrow"/>
          <w:b/>
          <w:sz w:val="28"/>
          <w:szCs w:val="28"/>
        </w:rPr>
        <w:t xml:space="preserve">- </w:t>
      </w:r>
      <w:r w:rsidRPr="004A1F31">
        <w:rPr>
          <w:rFonts w:ascii="Arial Narrow" w:hAnsi="Arial Narrow"/>
          <w:sz w:val="28"/>
          <w:szCs w:val="28"/>
        </w:rPr>
        <w:t>Representante do Poder Legislativo Municipal: Leandro Simões de Lima;</w:t>
      </w:r>
    </w:p>
    <w:p w:rsidR="00647E1E" w:rsidRPr="004A1F31" w:rsidRDefault="00647E1E" w:rsidP="00647E1E">
      <w:pPr>
        <w:ind w:left="340" w:right="-285" w:hanging="340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left="340" w:right="-285" w:hanging="340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</w:t>
      </w:r>
      <w:r w:rsidRPr="004479B9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 xml:space="preserve">    </w:t>
      </w:r>
      <w:r w:rsidRPr="004479B9">
        <w:rPr>
          <w:rFonts w:ascii="Arial Narrow" w:hAnsi="Arial Narrow"/>
          <w:b/>
          <w:sz w:val="28"/>
          <w:szCs w:val="28"/>
        </w:rPr>
        <w:t>XV</w:t>
      </w:r>
      <w:r>
        <w:rPr>
          <w:rFonts w:ascii="Arial Narrow" w:hAnsi="Arial Narrow"/>
          <w:b/>
          <w:sz w:val="28"/>
          <w:szCs w:val="28"/>
        </w:rPr>
        <w:t>I</w:t>
      </w:r>
      <w:r w:rsidRPr="004479B9">
        <w:rPr>
          <w:rFonts w:ascii="Arial Narrow" w:hAnsi="Arial Narrow"/>
          <w:b/>
          <w:sz w:val="28"/>
          <w:szCs w:val="28"/>
        </w:rPr>
        <w:t>I-</w:t>
      </w:r>
      <w:r w:rsidRPr="004A1F31">
        <w:rPr>
          <w:rFonts w:ascii="Arial Narrow" w:hAnsi="Arial Narrow"/>
          <w:sz w:val="28"/>
          <w:szCs w:val="28"/>
        </w:rPr>
        <w:t xml:space="preserve"> Representante da Vigilância Sanitária Municipal: </w:t>
      </w:r>
      <w:proofErr w:type="spellStart"/>
      <w:r w:rsidRPr="004A1F31">
        <w:rPr>
          <w:rFonts w:ascii="Arial Narrow" w:hAnsi="Arial Narrow"/>
          <w:sz w:val="28"/>
          <w:szCs w:val="28"/>
        </w:rPr>
        <w:t>Danieli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de Castro;</w:t>
      </w:r>
    </w:p>
    <w:p w:rsidR="00647E1E" w:rsidRPr="004A1F31" w:rsidRDefault="00647E1E" w:rsidP="00647E1E">
      <w:pPr>
        <w:ind w:left="340" w:right="-285" w:firstLine="283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</w:t>
      </w:r>
      <w:r w:rsidRPr="004479B9">
        <w:rPr>
          <w:rFonts w:ascii="Arial Narrow" w:hAnsi="Arial Narrow"/>
          <w:b/>
          <w:sz w:val="28"/>
          <w:szCs w:val="28"/>
        </w:rPr>
        <w:t>XV</w:t>
      </w:r>
      <w:r>
        <w:rPr>
          <w:rFonts w:ascii="Arial Narrow" w:hAnsi="Arial Narrow"/>
          <w:b/>
          <w:sz w:val="28"/>
          <w:szCs w:val="28"/>
        </w:rPr>
        <w:t>I</w:t>
      </w:r>
      <w:r w:rsidRPr="004479B9">
        <w:rPr>
          <w:rFonts w:ascii="Arial Narrow" w:hAnsi="Arial Narrow"/>
          <w:b/>
          <w:sz w:val="28"/>
          <w:szCs w:val="28"/>
        </w:rPr>
        <w:t>II-</w:t>
      </w:r>
      <w:r w:rsidRPr="004A1F31">
        <w:rPr>
          <w:rFonts w:ascii="Arial Narrow" w:hAnsi="Arial Narrow"/>
          <w:sz w:val="28"/>
          <w:szCs w:val="28"/>
        </w:rPr>
        <w:t xml:space="preserve"> Representante do Conselho Tutelar Municipal: </w:t>
      </w:r>
      <w:proofErr w:type="spellStart"/>
      <w:r w:rsidRPr="004A1F31">
        <w:rPr>
          <w:rFonts w:ascii="Arial Narrow" w:hAnsi="Arial Narrow"/>
          <w:sz w:val="28"/>
          <w:szCs w:val="28"/>
        </w:rPr>
        <w:t>Fabiane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Fernandes dos Santos Soares Ribeiro.</w:t>
      </w:r>
      <w:bookmarkStart w:id="1" w:name="artigo_2"/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</w:t>
      </w:r>
      <w:r w:rsidRPr="004A1F31">
        <w:rPr>
          <w:rFonts w:ascii="Arial Narrow" w:hAnsi="Arial Narrow"/>
          <w:b/>
          <w:sz w:val="28"/>
          <w:szCs w:val="28"/>
        </w:rPr>
        <w:t xml:space="preserve">Art.3º. </w:t>
      </w:r>
      <w:bookmarkEnd w:id="1"/>
      <w:r w:rsidRPr="004A1F31">
        <w:rPr>
          <w:rFonts w:ascii="Arial Narrow" w:hAnsi="Arial Narrow"/>
          <w:sz w:val="28"/>
          <w:szCs w:val="28"/>
        </w:rPr>
        <w:t>O Comitê Municipal de Gerenciamento da Pandemia de COVID-19 possui as seguintes atribuições: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</w:t>
      </w:r>
      <w:r w:rsidRPr="009C4129">
        <w:rPr>
          <w:rFonts w:ascii="Arial Narrow" w:hAnsi="Arial Narrow"/>
          <w:b/>
          <w:sz w:val="28"/>
          <w:szCs w:val="28"/>
        </w:rPr>
        <w:t>I-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e</w:t>
      </w:r>
      <w:r w:rsidRPr="004A1F31">
        <w:rPr>
          <w:rFonts w:ascii="Arial Narrow" w:hAnsi="Arial Narrow"/>
          <w:sz w:val="28"/>
          <w:szCs w:val="28"/>
        </w:rPr>
        <w:t>laborar o Plano de Contingência Municipal de Prevenção, Monitoramento e Controle da disseminação do COVID-19, exclusivamente para o retorno das aulas presenciais no âmbito do Município de Monte Castelo;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</w:t>
      </w:r>
      <w:r w:rsidRPr="009C4129">
        <w:rPr>
          <w:rFonts w:ascii="Arial Narrow" w:hAnsi="Arial Narrow"/>
          <w:b/>
          <w:sz w:val="28"/>
          <w:szCs w:val="28"/>
        </w:rPr>
        <w:t>II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m</w:t>
      </w:r>
      <w:r w:rsidRPr="004A1F31">
        <w:rPr>
          <w:rFonts w:ascii="Arial Narrow" w:hAnsi="Arial Narrow"/>
          <w:sz w:val="28"/>
          <w:szCs w:val="28"/>
        </w:rPr>
        <w:t xml:space="preserve">onitorar os resultados das </w:t>
      </w:r>
      <w:proofErr w:type="spellStart"/>
      <w:r w:rsidRPr="004A1F31">
        <w:rPr>
          <w:rFonts w:ascii="Arial Narrow" w:hAnsi="Arial Narrow"/>
          <w:sz w:val="28"/>
          <w:szCs w:val="28"/>
        </w:rPr>
        <w:t>testagens</w:t>
      </w:r>
      <w:proofErr w:type="spellEnd"/>
      <w:r w:rsidRPr="004A1F31">
        <w:rPr>
          <w:rFonts w:ascii="Arial Narrow" w:hAnsi="Arial Narrow"/>
          <w:sz w:val="28"/>
          <w:szCs w:val="28"/>
        </w:rPr>
        <w:t xml:space="preserve"> mínimas realizadas na população, em um processo contínuo no município ou região, que constitui como indicador da “Matriz de Risco Potencial Regional”;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</w:t>
      </w:r>
      <w:r w:rsidRPr="009C4129">
        <w:rPr>
          <w:rFonts w:ascii="Arial Narrow" w:hAnsi="Arial Narrow"/>
          <w:b/>
          <w:sz w:val="28"/>
          <w:szCs w:val="28"/>
        </w:rPr>
        <w:t>III-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p</w:t>
      </w:r>
      <w:r w:rsidRPr="004A1F31">
        <w:rPr>
          <w:rFonts w:ascii="Arial Narrow" w:hAnsi="Arial Narrow"/>
          <w:sz w:val="28"/>
          <w:szCs w:val="28"/>
        </w:rPr>
        <w:t>articipar das formações proporcionadas, em âmbito Regional e Estadual, para a elaboração e monitoramento do Plano de Contingência para a Educação;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</w:t>
      </w:r>
      <w:r w:rsidRPr="009C4129">
        <w:rPr>
          <w:rFonts w:ascii="Arial Narrow" w:hAnsi="Arial Narrow"/>
          <w:b/>
          <w:sz w:val="28"/>
          <w:szCs w:val="28"/>
        </w:rPr>
        <w:t>IV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a</w:t>
      </w:r>
      <w:r w:rsidRPr="004A1F31">
        <w:rPr>
          <w:rFonts w:ascii="Arial Narrow" w:hAnsi="Arial Narrow"/>
          <w:sz w:val="28"/>
          <w:szCs w:val="28"/>
        </w:rPr>
        <w:t>uxiliar na criação das  “Comissões  Escolares”  de gerenciamento da COVID-19;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</w:t>
      </w:r>
      <w:r w:rsidRPr="009C4129">
        <w:rPr>
          <w:rFonts w:ascii="Arial Narrow" w:hAnsi="Arial Narrow"/>
          <w:b/>
          <w:sz w:val="28"/>
          <w:szCs w:val="28"/>
        </w:rPr>
        <w:t>V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f</w:t>
      </w:r>
      <w:r w:rsidRPr="004A1F31">
        <w:rPr>
          <w:rFonts w:ascii="Arial Narrow" w:hAnsi="Arial Narrow"/>
          <w:sz w:val="28"/>
          <w:szCs w:val="28"/>
        </w:rPr>
        <w:t>iscalizar os regramentos sanitários aplicáveis, na unidade escolar na qual se pretende o retorno do ensino, extensão e pesquisas presenciais;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</w:t>
      </w:r>
      <w:r w:rsidRPr="009C4129">
        <w:rPr>
          <w:rFonts w:ascii="Arial Narrow" w:hAnsi="Arial Narrow"/>
          <w:b/>
          <w:sz w:val="28"/>
          <w:szCs w:val="28"/>
        </w:rPr>
        <w:t>VI-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p</w:t>
      </w:r>
      <w:r w:rsidRPr="004A1F31">
        <w:rPr>
          <w:rFonts w:ascii="Arial Narrow" w:hAnsi="Arial Narrow"/>
          <w:sz w:val="28"/>
          <w:szCs w:val="28"/>
        </w:rPr>
        <w:t>romover debate com a comunidade e especialistas;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</w:t>
      </w:r>
      <w:r w:rsidRPr="009C4129">
        <w:rPr>
          <w:rFonts w:ascii="Arial Narrow" w:hAnsi="Arial Narrow"/>
          <w:b/>
          <w:sz w:val="28"/>
          <w:szCs w:val="28"/>
        </w:rPr>
        <w:t>VII-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c</w:t>
      </w:r>
      <w:r w:rsidRPr="004A1F31">
        <w:rPr>
          <w:rFonts w:ascii="Arial Narrow" w:hAnsi="Arial Narrow"/>
          <w:sz w:val="28"/>
          <w:szCs w:val="28"/>
        </w:rPr>
        <w:t>onstituir uma ouvidoria para receber denúncias de descumprimento dos protocolos e que este grupo tenha acesso às informações;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</w:t>
      </w:r>
      <w:r w:rsidRPr="009C4129">
        <w:rPr>
          <w:rFonts w:ascii="Arial Narrow" w:hAnsi="Arial Narrow"/>
          <w:b/>
          <w:sz w:val="28"/>
          <w:szCs w:val="28"/>
        </w:rPr>
        <w:t>VIII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a</w:t>
      </w:r>
      <w:r w:rsidRPr="004A1F31">
        <w:rPr>
          <w:rFonts w:ascii="Arial Narrow" w:hAnsi="Arial Narrow"/>
          <w:sz w:val="28"/>
          <w:szCs w:val="28"/>
        </w:rPr>
        <w:t>nalisar e homologar os Planos de Contingência das Escolas, com seus Planos de Ação e Protocolos elaborados pelas Comissões Escolares.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 w:rsidRPr="004A1F31">
        <w:rPr>
          <w:rFonts w:ascii="Arial Narrow" w:hAnsi="Arial Narrow"/>
          <w:b/>
          <w:bCs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  <w:szCs w:val="28"/>
        </w:rPr>
        <w:t xml:space="preserve">          </w:t>
      </w:r>
      <w:r w:rsidRPr="009C4129">
        <w:rPr>
          <w:rFonts w:ascii="Arial Narrow" w:hAnsi="Arial Narrow"/>
          <w:b/>
          <w:bCs/>
          <w:sz w:val="28"/>
          <w:szCs w:val="28"/>
        </w:rPr>
        <w:t>IX-</w:t>
      </w:r>
      <w:r w:rsidRPr="004A1F31">
        <w:rPr>
          <w:rFonts w:ascii="Arial Narrow" w:hAnsi="Arial Narrow"/>
          <w:b/>
          <w:bCs/>
          <w:sz w:val="28"/>
          <w:szCs w:val="28"/>
        </w:rPr>
        <w:t xml:space="preserve"> </w:t>
      </w:r>
      <w:r>
        <w:rPr>
          <w:rFonts w:ascii="Arial Narrow" w:hAnsi="Arial Narrow"/>
          <w:b/>
          <w:bCs/>
          <w:sz w:val="28"/>
          <w:szCs w:val="28"/>
        </w:rPr>
        <w:t>s</w:t>
      </w:r>
      <w:r w:rsidRPr="004A1F31">
        <w:rPr>
          <w:rFonts w:ascii="Arial Narrow" w:hAnsi="Arial Narrow"/>
          <w:bCs/>
          <w:sz w:val="28"/>
          <w:szCs w:val="28"/>
        </w:rPr>
        <w:t>ão instrumentos deste comitê</w:t>
      </w:r>
      <w:r w:rsidRPr="004A1F31">
        <w:rPr>
          <w:rFonts w:ascii="Arial Narrow" w:hAnsi="Arial Narrow"/>
          <w:sz w:val="28"/>
          <w:szCs w:val="28"/>
        </w:rPr>
        <w:t>: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</w:t>
      </w:r>
      <w:r w:rsidRPr="00C33E1E">
        <w:rPr>
          <w:rFonts w:ascii="Arial Narrow" w:hAnsi="Arial Narrow"/>
          <w:b/>
          <w:sz w:val="28"/>
          <w:szCs w:val="28"/>
        </w:rPr>
        <w:t>a)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981157">
        <w:rPr>
          <w:rFonts w:ascii="Arial Narrow" w:hAnsi="Arial Narrow"/>
          <w:sz w:val="28"/>
          <w:szCs w:val="28"/>
        </w:rPr>
        <w:t>identificar</w:t>
      </w:r>
      <w:r w:rsidRPr="004A1F31">
        <w:rPr>
          <w:rFonts w:ascii="Arial Narrow" w:hAnsi="Arial Narrow"/>
          <w:sz w:val="28"/>
          <w:szCs w:val="28"/>
        </w:rPr>
        <w:t xml:space="preserve"> os cenários gerais de riscos dos estabelecimentos de ensino dos diversos graus de cada região</w:t>
      </w:r>
      <w:r>
        <w:rPr>
          <w:rFonts w:ascii="Arial Narrow" w:hAnsi="Arial Narrow"/>
          <w:sz w:val="28"/>
          <w:szCs w:val="28"/>
        </w:rPr>
        <w:t xml:space="preserve"> e  </w:t>
      </w:r>
      <w:r w:rsidRPr="004A1F31">
        <w:rPr>
          <w:rFonts w:ascii="Arial Narrow" w:hAnsi="Arial Narrow"/>
          <w:sz w:val="28"/>
          <w:szCs w:val="28"/>
        </w:rPr>
        <w:t>município</w:t>
      </w:r>
      <w:r>
        <w:rPr>
          <w:rFonts w:ascii="Arial Narrow" w:hAnsi="Arial Narrow"/>
          <w:sz w:val="28"/>
          <w:szCs w:val="28"/>
        </w:rPr>
        <w:t xml:space="preserve">, bem como </w:t>
      </w:r>
      <w:r w:rsidRPr="004A1F31">
        <w:rPr>
          <w:rFonts w:ascii="Arial Narrow" w:hAnsi="Arial Narrow"/>
          <w:sz w:val="28"/>
          <w:szCs w:val="28"/>
        </w:rPr>
        <w:t xml:space="preserve">ameaças, nos territórios </w:t>
      </w:r>
      <w:r>
        <w:rPr>
          <w:rFonts w:ascii="Arial Narrow" w:hAnsi="Arial Narrow"/>
          <w:sz w:val="28"/>
          <w:szCs w:val="28"/>
        </w:rPr>
        <w:t>e</w:t>
      </w:r>
      <w:r w:rsidRPr="004A1F31">
        <w:rPr>
          <w:rFonts w:ascii="Arial Narrow" w:hAnsi="Arial Narrow"/>
          <w:sz w:val="28"/>
          <w:szCs w:val="28"/>
        </w:rPr>
        <w:t>nvolvidos, ameaças, vulnerabilidades e capacidades instaladas ou a instalar;</w:t>
      </w:r>
    </w:p>
    <w:p w:rsidR="00647E1E" w:rsidRDefault="00647E1E" w:rsidP="00647E1E">
      <w:pPr>
        <w:ind w:left="567"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pStyle w:val="NormalWeb"/>
        <w:ind w:right="-285"/>
        <w:jc w:val="both"/>
        <w:rPr>
          <w:rFonts w:ascii="Arial Narrow" w:hAnsi="Arial Narrow"/>
          <w:b/>
        </w:rPr>
      </w:pPr>
      <w:r w:rsidRPr="00996AB2">
        <w:object w:dxaOrig="9390" w:dyaOrig="1155">
          <v:shape id="_x0000_i1029" type="#_x0000_t75" style="width:438.9pt;height:58.2pt" o:ole="">
            <v:imagedata r:id="rId5" o:title=""/>
          </v:shape>
          <o:OLEObject Type="Embed" ProgID="MSPhotoEd.3" ShapeID="_x0000_i1029" DrawAspect="Content" ObjectID="_1663506204" r:id="rId10"/>
        </w:object>
      </w:r>
      <w:r>
        <w:t xml:space="preserve">                 </w:t>
      </w: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 xml:space="preserve"> </w:t>
      </w:r>
    </w:p>
    <w:p w:rsidR="00647E1E" w:rsidRPr="004479B9" w:rsidRDefault="00647E1E" w:rsidP="00647E1E">
      <w:pPr>
        <w:pStyle w:val="NormalWeb"/>
        <w:ind w:right="-285"/>
        <w:jc w:val="both"/>
        <w:rPr>
          <w:rFonts w:ascii="Arial Narrow" w:hAnsi="Arial Narrow" w:cs="Arial"/>
          <w:b/>
          <w:bCs/>
          <w:sz w:val="32"/>
          <w:szCs w:val="32"/>
        </w:rPr>
      </w:pP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>FL.0</w:t>
      </w:r>
      <w:r>
        <w:rPr>
          <w:rFonts w:ascii="Arial Narrow" w:hAnsi="Arial Narrow"/>
          <w:b/>
        </w:rPr>
        <w:t>4</w:t>
      </w: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 w:rsidRPr="00C33E1E">
        <w:rPr>
          <w:rFonts w:ascii="Arial Narrow" w:hAnsi="Arial Narrow"/>
          <w:b/>
          <w:sz w:val="28"/>
          <w:szCs w:val="28"/>
        </w:rPr>
        <w:t xml:space="preserve">         </w:t>
      </w:r>
      <w:r>
        <w:rPr>
          <w:rFonts w:ascii="Arial Narrow" w:hAnsi="Arial Narrow"/>
          <w:b/>
          <w:sz w:val="28"/>
          <w:szCs w:val="28"/>
        </w:rPr>
        <w:t xml:space="preserve">    </w:t>
      </w:r>
      <w:r w:rsidRPr="00C33E1E">
        <w:rPr>
          <w:rFonts w:ascii="Arial Narrow" w:hAnsi="Arial Narrow"/>
          <w:b/>
          <w:sz w:val="28"/>
          <w:szCs w:val="28"/>
        </w:rPr>
        <w:t>b)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d</w:t>
      </w:r>
      <w:r w:rsidRPr="004A1F31">
        <w:rPr>
          <w:rFonts w:ascii="Arial Narrow" w:hAnsi="Arial Narrow"/>
          <w:sz w:val="28"/>
          <w:szCs w:val="28"/>
        </w:rPr>
        <w:t>efinir as dinâmicas e ações operacionais e elaborar os protocolos operacionais específicos, aplicáveis às diversas atividades escolares dos diversos níveis, cumprindo todas as recomendações oficiais;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 w:rsidRPr="00C33E1E">
        <w:rPr>
          <w:rFonts w:ascii="Arial Narrow" w:hAnsi="Arial Narrow"/>
          <w:b/>
          <w:sz w:val="28"/>
          <w:szCs w:val="28"/>
        </w:rPr>
        <w:t xml:space="preserve">        </w:t>
      </w:r>
      <w:r>
        <w:rPr>
          <w:rFonts w:ascii="Arial Narrow" w:hAnsi="Arial Narrow"/>
          <w:b/>
          <w:sz w:val="28"/>
          <w:szCs w:val="28"/>
        </w:rPr>
        <w:t xml:space="preserve">     </w:t>
      </w:r>
      <w:r w:rsidRPr="00C33E1E">
        <w:rPr>
          <w:rFonts w:ascii="Arial Narrow" w:hAnsi="Arial Narrow"/>
          <w:b/>
          <w:sz w:val="28"/>
          <w:szCs w:val="28"/>
        </w:rPr>
        <w:t>c)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e</w:t>
      </w:r>
      <w:r w:rsidRPr="004A1F31">
        <w:rPr>
          <w:rFonts w:ascii="Arial Narrow" w:hAnsi="Arial Narrow"/>
          <w:sz w:val="28"/>
          <w:szCs w:val="28"/>
        </w:rPr>
        <w:t>stabelecer um Sistema de Comando Operacional que oriente, acompanhe, monitor e avalie as dinâmicas e ações definidas e sua aplicação em cada município</w:t>
      </w:r>
      <w:r>
        <w:rPr>
          <w:rFonts w:ascii="Arial Narrow" w:hAnsi="Arial Narrow"/>
          <w:sz w:val="28"/>
          <w:szCs w:val="28"/>
        </w:rPr>
        <w:t xml:space="preserve">,região </w:t>
      </w:r>
      <w:r w:rsidRPr="004A1F31">
        <w:rPr>
          <w:rFonts w:ascii="Arial Narrow" w:hAnsi="Arial Narrow"/>
          <w:sz w:val="28"/>
          <w:szCs w:val="28"/>
        </w:rPr>
        <w:t xml:space="preserve">ou escola, em especial, na retomada de atividades presenciais; 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 w:rsidRPr="00C33E1E">
        <w:rPr>
          <w:rFonts w:ascii="Arial Narrow" w:hAnsi="Arial Narrow"/>
          <w:b/>
          <w:sz w:val="28"/>
          <w:szCs w:val="28"/>
        </w:rPr>
        <w:t xml:space="preserve">        </w:t>
      </w:r>
      <w:r>
        <w:rPr>
          <w:rFonts w:ascii="Arial Narrow" w:hAnsi="Arial Narrow"/>
          <w:b/>
          <w:sz w:val="28"/>
          <w:szCs w:val="28"/>
        </w:rPr>
        <w:t xml:space="preserve">    </w:t>
      </w:r>
      <w:r w:rsidRPr="00C33E1E">
        <w:rPr>
          <w:rFonts w:ascii="Arial Narrow" w:hAnsi="Arial Narrow"/>
          <w:b/>
          <w:sz w:val="28"/>
          <w:szCs w:val="28"/>
        </w:rPr>
        <w:t>d)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a</w:t>
      </w:r>
      <w:r w:rsidRPr="004A1F31">
        <w:rPr>
          <w:rFonts w:ascii="Arial Narrow" w:hAnsi="Arial Narrow"/>
          <w:sz w:val="28"/>
          <w:szCs w:val="28"/>
        </w:rPr>
        <w:t>ssegurar informação constante de boletins atualizados e outros materiais sobre a pandemia, formas de contágio e formas de prevenção;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 w:rsidRPr="00C33E1E">
        <w:rPr>
          <w:rFonts w:ascii="Arial Narrow" w:hAnsi="Arial Narrow"/>
          <w:b/>
          <w:sz w:val="28"/>
          <w:szCs w:val="28"/>
        </w:rPr>
        <w:t xml:space="preserve">        </w:t>
      </w:r>
      <w:r>
        <w:rPr>
          <w:rFonts w:ascii="Arial Narrow" w:hAnsi="Arial Narrow"/>
          <w:b/>
          <w:sz w:val="28"/>
          <w:szCs w:val="28"/>
        </w:rPr>
        <w:t xml:space="preserve">     </w:t>
      </w:r>
      <w:r w:rsidRPr="00C33E1E">
        <w:rPr>
          <w:rFonts w:ascii="Arial Narrow" w:hAnsi="Arial Narrow"/>
          <w:b/>
          <w:sz w:val="28"/>
          <w:szCs w:val="28"/>
        </w:rPr>
        <w:t>e)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g</w:t>
      </w:r>
      <w:r w:rsidRPr="004A1F31">
        <w:rPr>
          <w:rFonts w:ascii="Arial Narrow" w:hAnsi="Arial Narrow"/>
          <w:sz w:val="28"/>
          <w:szCs w:val="28"/>
        </w:rPr>
        <w:t>arantir uma eficiente comunicação interna com regiões</w:t>
      </w:r>
      <w:r>
        <w:rPr>
          <w:rFonts w:ascii="Arial Narrow" w:hAnsi="Arial Narrow"/>
          <w:sz w:val="28"/>
          <w:szCs w:val="28"/>
        </w:rPr>
        <w:t xml:space="preserve">, </w:t>
      </w:r>
      <w:r w:rsidRPr="004A1F31">
        <w:rPr>
          <w:rFonts w:ascii="Arial Narrow" w:hAnsi="Arial Narrow"/>
          <w:sz w:val="28"/>
          <w:szCs w:val="28"/>
        </w:rPr>
        <w:t>municípios ou com escolas da região</w:t>
      </w:r>
      <w:r>
        <w:rPr>
          <w:rFonts w:ascii="Arial Narrow" w:hAnsi="Arial Narrow"/>
          <w:sz w:val="28"/>
          <w:szCs w:val="28"/>
        </w:rPr>
        <w:t xml:space="preserve">, </w:t>
      </w:r>
      <w:r w:rsidRPr="004A1F31">
        <w:rPr>
          <w:rFonts w:ascii="Arial Narrow" w:hAnsi="Arial Narrow"/>
          <w:sz w:val="28"/>
          <w:szCs w:val="28"/>
        </w:rPr>
        <w:t>município e seus alunos, professores e funcionários e externa com pais e população em geral;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 w:rsidRPr="00C33E1E">
        <w:rPr>
          <w:rFonts w:ascii="Arial Narrow" w:hAnsi="Arial Narrow"/>
          <w:b/>
          <w:sz w:val="28"/>
          <w:szCs w:val="28"/>
        </w:rPr>
        <w:t xml:space="preserve">        </w:t>
      </w:r>
      <w:r>
        <w:rPr>
          <w:rFonts w:ascii="Arial Narrow" w:hAnsi="Arial Narrow"/>
          <w:b/>
          <w:sz w:val="28"/>
          <w:szCs w:val="28"/>
        </w:rPr>
        <w:t xml:space="preserve">    </w:t>
      </w:r>
      <w:r w:rsidRPr="00C33E1E">
        <w:rPr>
          <w:rFonts w:ascii="Arial Narrow" w:hAnsi="Arial Narrow"/>
          <w:b/>
          <w:sz w:val="28"/>
          <w:szCs w:val="28"/>
        </w:rPr>
        <w:t xml:space="preserve"> f)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d</w:t>
      </w:r>
      <w:r w:rsidRPr="004A1F31">
        <w:rPr>
          <w:rFonts w:ascii="Arial Narrow" w:hAnsi="Arial Narrow"/>
          <w:sz w:val="28"/>
          <w:szCs w:val="28"/>
        </w:rPr>
        <w:t>eterminar quais os recursos necessários e possíveis a serem mobilizados para dar uma resposta efetiva e competente, adequada a cada fase de risco/prontidão associada à COVID-19;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C33E1E">
        <w:rPr>
          <w:rFonts w:ascii="Arial Narrow" w:hAnsi="Arial Narrow"/>
          <w:b/>
          <w:sz w:val="28"/>
          <w:szCs w:val="28"/>
        </w:rPr>
        <w:t>g)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p</w:t>
      </w:r>
      <w:r w:rsidRPr="004A1F31">
        <w:rPr>
          <w:rFonts w:ascii="Arial Narrow" w:hAnsi="Arial Narrow"/>
          <w:sz w:val="28"/>
          <w:szCs w:val="28"/>
        </w:rPr>
        <w:t>lanejar ações gerais de resposta/mitigação e recuperação, aplicáveis e adaptáveis pela generalidade dos estabelecimentos de ensino, com devidas adaptações, por eles promovidas;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C33E1E">
        <w:rPr>
          <w:rFonts w:ascii="Arial Narrow" w:hAnsi="Arial Narrow"/>
          <w:b/>
          <w:sz w:val="28"/>
          <w:szCs w:val="28"/>
        </w:rPr>
        <w:t>h)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m</w:t>
      </w:r>
      <w:r w:rsidRPr="004A1F31">
        <w:rPr>
          <w:rFonts w:ascii="Arial Narrow" w:hAnsi="Arial Narrow"/>
          <w:sz w:val="28"/>
          <w:szCs w:val="28"/>
        </w:rPr>
        <w:t>onitorar e avaliar as ações</w:t>
      </w:r>
      <w:r>
        <w:rPr>
          <w:rFonts w:ascii="Arial Narrow" w:hAnsi="Arial Narrow"/>
          <w:sz w:val="28"/>
          <w:szCs w:val="28"/>
        </w:rPr>
        <w:t xml:space="preserve"> e </w:t>
      </w:r>
      <w:r w:rsidRPr="004A1F31">
        <w:rPr>
          <w:rFonts w:ascii="Arial Narrow" w:hAnsi="Arial Narrow"/>
          <w:sz w:val="28"/>
          <w:szCs w:val="28"/>
        </w:rPr>
        <w:t>medidas implementadas, possibilitando ajustes nas estratégias frentes aos resultados esperados;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C33E1E">
        <w:rPr>
          <w:rFonts w:ascii="Arial Narrow" w:hAnsi="Arial Narrow"/>
          <w:b/>
          <w:sz w:val="28"/>
          <w:szCs w:val="28"/>
        </w:rPr>
        <w:t>i)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a</w:t>
      </w:r>
      <w:r w:rsidRPr="004A1F31">
        <w:rPr>
          <w:rFonts w:ascii="Arial Narrow" w:hAnsi="Arial Narrow"/>
          <w:sz w:val="28"/>
          <w:szCs w:val="28"/>
        </w:rPr>
        <w:t>judar a gerir as regiões</w:t>
      </w:r>
      <w:r>
        <w:rPr>
          <w:rFonts w:ascii="Arial Narrow" w:hAnsi="Arial Narrow"/>
          <w:sz w:val="28"/>
          <w:szCs w:val="28"/>
        </w:rPr>
        <w:t xml:space="preserve">, </w:t>
      </w:r>
      <w:r w:rsidRPr="004A1F31">
        <w:rPr>
          <w:rFonts w:ascii="Arial Narrow" w:hAnsi="Arial Narrow"/>
          <w:sz w:val="28"/>
          <w:szCs w:val="28"/>
        </w:rPr>
        <w:t>municípios</w:t>
      </w:r>
      <w:r>
        <w:rPr>
          <w:rFonts w:ascii="Arial Narrow" w:hAnsi="Arial Narrow"/>
          <w:sz w:val="28"/>
          <w:szCs w:val="28"/>
        </w:rPr>
        <w:t xml:space="preserve"> e </w:t>
      </w:r>
      <w:r w:rsidRPr="004A1F31">
        <w:rPr>
          <w:rFonts w:ascii="Arial Narrow" w:hAnsi="Arial Narrow"/>
          <w:sz w:val="28"/>
          <w:szCs w:val="28"/>
        </w:rPr>
        <w:t>escolas a lidar com eventuais casos suspeitos de COVID-19, orientando para que, de imediato, possam usufruir de todo o apoio necessário, evitando ou restringindo situações de contágio;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</w:t>
      </w:r>
      <w:r w:rsidRPr="00C33E1E">
        <w:rPr>
          <w:rFonts w:ascii="Arial Narrow" w:hAnsi="Arial Narrow"/>
          <w:b/>
          <w:sz w:val="28"/>
          <w:szCs w:val="28"/>
        </w:rPr>
        <w:t>j)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c</w:t>
      </w:r>
      <w:r w:rsidRPr="004A1F31">
        <w:rPr>
          <w:rFonts w:ascii="Arial Narrow" w:hAnsi="Arial Narrow"/>
          <w:sz w:val="28"/>
          <w:szCs w:val="28"/>
        </w:rPr>
        <w:t>riar condições para que seja possível assegurar a continuidade da missão educativa das escolas de todos os tipos e níveis no estado, estabelecendo recomendações sobre estratégias e metodologias pedagógicas adaptadas, buscando qualidade e equidade no atendimento escolar;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C33E1E">
        <w:rPr>
          <w:rFonts w:ascii="Arial Narrow" w:hAnsi="Arial Narrow"/>
          <w:b/>
          <w:sz w:val="28"/>
          <w:szCs w:val="28"/>
        </w:rPr>
        <w:t>k)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c</w:t>
      </w:r>
      <w:r w:rsidRPr="004A1F31">
        <w:rPr>
          <w:rFonts w:ascii="Arial Narrow" w:hAnsi="Arial Narrow"/>
          <w:sz w:val="28"/>
          <w:szCs w:val="28"/>
        </w:rPr>
        <w:t>ontribuir para garantir condições sanitárias, profissionais, tecnológicas e apoio psicológicos compatíveis com o momento da pandemia e pós-pandemia, garantindo a segurança da comunidade escolar nos aspectos sanitários, de higiene, saúde física e mental</w:t>
      </w:r>
      <w:r>
        <w:rPr>
          <w:rFonts w:ascii="Arial Narrow" w:hAnsi="Arial Narrow"/>
          <w:sz w:val="28"/>
          <w:szCs w:val="28"/>
        </w:rPr>
        <w:t xml:space="preserve"> e </w:t>
      </w:r>
      <w:r w:rsidRPr="004A1F31">
        <w:rPr>
          <w:rFonts w:ascii="Arial Narrow" w:hAnsi="Arial Narrow"/>
          <w:sz w:val="28"/>
          <w:szCs w:val="28"/>
        </w:rPr>
        <w:t>emocional</w:t>
      </w:r>
      <w:r>
        <w:rPr>
          <w:rFonts w:ascii="Arial Narrow" w:hAnsi="Arial Narrow"/>
          <w:sz w:val="28"/>
          <w:szCs w:val="28"/>
        </w:rPr>
        <w:t>;</w:t>
      </w:r>
    </w:p>
    <w:p w:rsidR="00647E1E" w:rsidRDefault="00647E1E" w:rsidP="00647E1E">
      <w:pPr>
        <w:tabs>
          <w:tab w:val="left" w:pos="567"/>
          <w:tab w:val="left" w:pos="9356"/>
        </w:tabs>
        <w:ind w:left="567" w:right="282"/>
        <w:jc w:val="both"/>
        <w:rPr>
          <w:rFonts w:ascii="Arial Narrow" w:hAnsi="Arial Narrow"/>
          <w:b/>
          <w:sz w:val="28"/>
          <w:szCs w:val="28"/>
        </w:rPr>
      </w:pPr>
    </w:p>
    <w:p w:rsidR="00647E1E" w:rsidRDefault="00647E1E" w:rsidP="00647E1E">
      <w:pPr>
        <w:tabs>
          <w:tab w:val="left" w:pos="567"/>
          <w:tab w:val="left" w:pos="9356"/>
        </w:tabs>
        <w:ind w:left="567" w:right="282"/>
        <w:jc w:val="both"/>
        <w:rPr>
          <w:rFonts w:ascii="Arial Narrow" w:hAnsi="Arial Narrow"/>
          <w:b/>
          <w:sz w:val="28"/>
          <w:szCs w:val="28"/>
        </w:rPr>
      </w:pPr>
    </w:p>
    <w:p w:rsidR="00647E1E" w:rsidRDefault="00647E1E" w:rsidP="00647E1E">
      <w:pPr>
        <w:pStyle w:val="NormalWeb"/>
        <w:ind w:right="-285"/>
        <w:jc w:val="both"/>
        <w:rPr>
          <w:rFonts w:ascii="Arial Narrow" w:hAnsi="Arial Narrow"/>
          <w:b/>
        </w:rPr>
      </w:pPr>
      <w:r w:rsidRPr="00996AB2">
        <w:object w:dxaOrig="9390" w:dyaOrig="1155">
          <v:shape id="_x0000_i1030" type="#_x0000_t75" style="width:438.9pt;height:58.2pt" o:ole="">
            <v:imagedata r:id="rId5" o:title=""/>
          </v:shape>
          <o:OLEObject Type="Embed" ProgID="MSPhotoEd.3" ShapeID="_x0000_i1030" DrawAspect="Content" ObjectID="_1663506205" r:id="rId11"/>
        </w:object>
      </w:r>
      <w:r>
        <w:t xml:space="preserve">                 </w:t>
      </w: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 xml:space="preserve"> </w:t>
      </w:r>
    </w:p>
    <w:p w:rsidR="00647E1E" w:rsidRPr="004479B9" w:rsidRDefault="00647E1E" w:rsidP="00647E1E">
      <w:pPr>
        <w:pStyle w:val="NormalWeb"/>
        <w:ind w:right="-285"/>
        <w:jc w:val="both"/>
        <w:rPr>
          <w:rFonts w:ascii="Arial Narrow" w:hAnsi="Arial Narrow" w:cs="Arial"/>
          <w:b/>
          <w:bCs/>
          <w:sz w:val="32"/>
          <w:szCs w:val="32"/>
        </w:rPr>
      </w:pP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>FL.0</w:t>
      </w:r>
      <w:r>
        <w:rPr>
          <w:rFonts w:ascii="Arial Narrow" w:hAnsi="Arial Narrow"/>
          <w:b/>
        </w:rPr>
        <w:t>5</w:t>
      </w:r>
    </w:p>
    <w:p w:rsidR="00647E1E" w:rsidRDefault="00647E1E" w:rsidP="00647E1E">
      <w:pPr>
        <w:tabs>
          <w:tab w:val="left" w:pos="9356"/>
        </w:tabs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</w:t>
      </w:r>
      <w:r w:rsidRPr="00C33E1E">
        <w:rPr>
          <w:rFonts w:ascii="Arial Narrow" w:hAnsi="Arial Narrow"/>
          <w:b/>
          <w:sz w:val="28"/>
          <w:szCs w:val="28"/>
        </w:rPr>
        <w:t>l)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o</w:t>
      </w:r>
      <w:r w:rsidRPr="004A1F31">
        <w:rPr>
          <w:rFonts w:ascii="Arial Narrow" w:hAnsi="Arial Narrow"/>
          <w:sz w:val="28"/>
          <w:szCs w:val="28"/>
        </w:rPr>
        <w:t xml:space="preserve">peracionalização das dinâmicas e ações operacionais de resposta, das diretrizes, dinâmicas e ações operacionais </w:t>
      </w:r>
      <w:r>
        <w:rPr>
          <w:rFonts w:ascii="Arial Narrow" w:hAnsi="Arial Narrow"/>
          <w:sz w:val="28"/>
          <w:szCs w:val="28"/>
        </w:rPr>
        <w:t>e respectivos protocolos</w:t>
      </w:r>
      <w:r w:rsidRPr="004A1F31">
        <w:rPr>
          <w:rFonts w:ascii="Arial Narrow" w:hAnsi="Arial Narrow"/>
          <w:sz w:val="28"/>
          <w:szCs w:val="28"/>
        </w:rPr>
        <w:t xml:space="preserve"> a implementar;</w:t>
      </w:r>
    </w:p>
    <w:p w:rsidR="00647E1E" w:rsidRPr="004A1F31" w:rsidRDefault="00647E1E" w:rsidP="00647E1E">
      <w:pPr>
        <w:tabs>
          <w:tab w:val="left" w:pos="9356"/>
        </w:tabs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tabs>
          <w:tab w:val="left" w:pos="9356"/>
        </w:tabs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</w:t>
      </w:r>
      <w:r w:rsidRPr="00C33E1E">
        <w:rPr>
          <w:rFonts w:ascii="Arial Narrow" w:hAnsi="Arial Narrow"/>
          <w:b/>
          <w:sz w:val="28"/>
          <w:szCs w:val="28"/>
        </w:rPr>
        <w:t xml:space="preserve">m) </w:t>
      </w:r>
      <w:r w:rsidRPr="001478E4">
        <w:rPr>
          <w:rFonts w:ascii="Arial Narrow" w:hAnsi="Arial Narrow"/>
          <w:sz w:val="28"/>
          <w:szCs w:val="28"/>
        </w:rPr>
        <w:t>coordenar</w:t>
      </w:r>
      <w:r w:rsidRPr="004A1F31">
        <w:rPr>
          <w:rFonts w:ascii="Arial Narrow" w:hAnsi="Arial Narrow"/>
          <w:sz w:val="28"/>
          <w:szCs w:val="28"/>
        </w:rPr>
        <w:t xml:space="preserve"> toda a </w:t>
      </w:r>
      <w:r>
        <w:rPr>
          <w:rFonts w:ascii="Arial Narrow" w:hAnsi="Arial Narrow"/>
          <w:sz w:val="28"/>
          <w:szCs w:val="28"/>
        </w:rPr>
        <w:t xml:space="preserve"> </w:t>
      </w:r>
      <w:r w:rsidRPr="004A1F31">
        <w:rPr>
          <w:rFonts w:ascii="Arial Narrow" w:hAnsi="Arial Narrow"/>
          <w:sz w:val="28"/>
          <w:szCs w:val="28"/>
        </w:rPr>
        <w:t>implementação a eventuais ajustes do plano, indicando equipe e responsável em cada domínio;</w:t>
      </w:r>
    </w:p>
    <w:p w:rsidR="00647E1E" w:rsidRPr="004A1F31" w:rsidRDefault="00647E1E" w:rsidP="00647E1E">
      <w:pPr>
        <w:tabs>
          <w:tab w:val="left" w:pos="9356"/>
        </w:tabs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tabs>
          <w:tab w:val="left" w:pos="9356"/>
        </w:tabs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</w:t>
      </w:r>
      <w:r w:rsidRPr="00C33E1E">
        <w:rPr>
          <w:rFonts w:ascii="Arial Narrow" w:hAnsi="Arial Narrow"/>
          <w:b/>
          <w:sz w:val="28"/>
          <w:szCs w:val="28"/>
        </w:rPr>
        <w:t>n)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o</w:t>
      </w:r>
      <w:r w:rsidRPr="004A1F31">
        <w:rPr>
          <w:rFonts w:ascii="Arial Narrow" w:hAnsi="Arial Narrow"/>
          <w:sz w:val="28"/>
          <w:szCs w:val="28"/>
        </w:rPr>
        <w:t>peracionalizar</w:t>
      </w:r>
      <w:r w:rsidRPr="004A1F31">
        <w:rPr>
          <w:rFonts w:ascii="Arial Narrow" w:eastAsia="Calibri" w:hAnsi="Arial Narrow"/>
          <w:sz w:val="28"/>
          <w:szCs w:val="28"/>
          <w:lang w:eastAsia="en-US"/>
        </w:rPr>
        <w:t xml:space="preserve"> o </w:t>
      </w:r>
      <w:r w:rsidRPr="004A1F31">
        <w:rPr>
          <w:rFonts w:ascii="Arial Narrow" w:hAnsi="Arial Narrow"/>
          <w:sz w:val="28"/>
          <w:szCs w:val="28"/>
        </w:rPr>
        <w:t>Sistema de Alerta e Alarme, incluindo as dinâmicas de comunicação e processos de monitoramento e avaliação, que permite, identificar os eventuais  ajustes que se torna necessário implementar.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</w:t>
      </w:r>
      <w:r w:rsidRPr="004A1F31">
        <w:rPr>
          <w:rFonts w:ascii="Arial Narrow" w:hAnsi="Arial Narrow"/>
          <w:b/>
          <w:sz w:val="28"/>
          <w:szCs w:val="28"/>
        </w:rPr>
        <w:t>Art.4º.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4A1F31">
        <w:rPr>
          <w:rFonts w:ascii="Arial Narrow" w:hAnsi="Arial Narrow"/>
          <w:sz w:val="28"/>
          <w:szCs w:val="28"/>
        </w:rPr>
        <w:t xml:space="preserve">As Comissões Escolares serão nomeadas por ato do Chefe do </w:t>
      </w:r>
      <w:r>
        <w:rPr>
          <w:rFonts w:ascii="Arial Narrow" w:hAnsi="Arial Narrow"/>
          <w:sz w:val="28"/>
          <w:szCs w:val="28"/>
        </w:rPr>
        <w:t xml:space="preserve">Poder </w:t>
      </w:r>
      <w:r w:rsidRPr="004A1F31">
        <w:rPr>
          <w:rFonts w:ascii="Arial Narrow" w:hAnsi="Arial Narrow"/>
          <w:sz w:val="28"/>
          <w:szCs w:val="28"/>
        </w:rPr>
        <w:t>Executivo e terão a seguinte composição: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</w:t>
      </w:r>
      <w:r w:rsidRPr="00C33E1E">
        <w:rPr>
          <w:rFonts w:ascii="Arial Narrow" w:hAnsi="Arial Narrow"/>
          <w:b/>
          <w:sz w:val="28"/>
          <w:szCs w:val="28"/>
        </w:rPr>
        <w:t>I 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g</w:t>
      </w:r>
      <w:r w:rsidRPr="004A1F31">
        <w:rPr>
          <w:rFonts w:ascii="Arial Narrow" w:hAnsi="Arial Narrow"/>
          <w:sz w:val="28"/>
          <w:szCs w:val="28"/>
        </w:rPr>
        <w:t>estor;</w:t>
      </w:r>
    </w:p>
    <w:p w:rsidR="00647E1E" w:rsidRPr="004A1F31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</w:t>
      </w:r>
      <w:r w:rsidRPr="00C33E1E">
        <w:rPr>
          <w:rFonts w:ascii="Arial Narrow" w:hAnsi="Arial Narrow"/>
          <w:b/>
          <w:sz w:val="28"/>
          <w:szCs w:val="28"/>
        </w:rPr>
        <w:t xml:space="preserve">II </w:t>
      </w:r>
      <w:r w:rsidRPr="004A1F31">
        <w:rPr>
          <w:rFonts w:ascii="Arial Narrow" w:hAnsi="Arial Narrow"/>
          <w:sz w:val="28"/>
          <w:szCs w:val="28"/>
        </w:rPr>
        <w:t xml:space="preserve">- </w:t>
      </w:r>
      <w:r>
        <w:rPr>
          <w:rFonts w:ascii="Arial Narrow" w:hAnsi="Arial Narrow"/>
          <w:sz w:val="28"/>
          <w:szCs w:val="28"/>
        </w:rPr>
        <w:t>r</w:t>
      </w:r>
      <w:r w:rsidRPr="004A1F31">
        <w:rPr>
          <w:rFonts w:ascii="Arial Narrow" w:hAnsi="Arial Narrow"/>
          <w:sz w:val="28"/>
          <w:szCs w:val="28"/>
        </w:rPr>
        <w:t>epresentantes do quadro de professores;</w:t>
      </w:r>
    </w:p>
    <w:p w:rsidR="00647E1E" w:rsidRPr="004A1F31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</w:t>
      </w:r>
      <w:r w:rsidRPr="00C33E1E">
        <w:rPr>
          <w:rFonts w:ascii="Arial Narrow" w:hAnsi="Arial Narrow"/>
          <w:b/>
          <w:sz w:val="28"/>
          <w:szCs w:val="28"/>
        </w:rPr>
        <w:t>III 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r</w:t>
      </w:r>
      <w:r w:rsidRPr="004A1F31">
        <w:rPr>
          <w:rFonts w:ascii="Arial Narrow" w:hAnsi="Arial Narrow"/>
          <w:sz w:val="28"/>
          <w:szCs w:val="28"/>
        </w:rPr>
        <w:t>epresentantes de alunos;</w:t>
      </w:r>
    </w:p>
    <w:p w:rsidR="00647E1E" w:rsidRPr="004A1F31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</w:t>
      </w:r>
      <w:r w:rsidRPr="00C33E1E">
        <w:rPr>
          <w:rFonts w:ascii="Arial Narrow" w:hAnsi="Arial Narrow"/>
          <w:b/>
          <w:sz w:val="28"/>
          <w:szCs w:val="28"/>
        </w:rPr>
        <w:t>I</w:t>
      </w:r>
      <w:r>
        <w:rPr>
          <w:rFonts w:ascii="Arial Narrow" w:hAnsi="Arial Narrow"/>
          <w:b/>
          <w:sz w:val="28"/>
          <w:szCs w:val="28"/>
        </w:rPr>
        <w:t>V</w:t>
      </w:r>
      <w:r w:rsidRPr="00C33E1E">
        <w:rPr>
          <w:rFonts w:ascii="Arial Narrow" w:hAnsi="Arial Narrow"/>
          <w:b/>
          <w:sz w:val="28"/>
          <w:szCs w:val="28"/>
        </w:rPr>
        <w:t xml:space="preserve"> 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r</w:t>
      </w:r>
      <w:r w:rsidRPr="004A1F31">
        <w:rPr>
          <w:rFonts w:ascii="Arial Narrow" w:hAnsi="Arial Narrow"/>
          <w:sz w:val="28"/>
          <w:szCs w:val="28"/>
        </w:rPr>
        <w:t xml:space="preserve">epresentantes das famílias dos alunos; </w:t>
      </w:r>
    </w:p>
    <w:p w:rsidR="00647E1E" w:rsidRPr="004A1F31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</w:t>
      </w:r>
      <w:r w:rsidRPr="00C33E1E">
        <w:rPr>
          <w:rFonts w:ascii="Arial Narrow" w:hAnsi="Arial Narrow"/>
          <w:b/>
          <w:sz w:val="28"/>
          <w:szCs w:val="28"/>
        </w:rPr>
        <w:t>V 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r</w:t>
      </w:r>
      <w:r w:rsidRPr="004A1F31">
        <w:rPr>
          <w:rFonts w:ascii="Arial Narrow" w:hAnsi="Arial Narrow"/>
          <w:sz w:val="28"/>
          <w:szCs w:val="28"/>
        </w:rPr>
        <w:t>epresentantes das entidades colegiadas;</w:t>
      </w:r>
    </w:p>
    <w:p w:rsidR="00647E1E" w:rsidRPr="004A1F31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</w:t>
      </w:r>
      <w:r w:rsidRPr="00C33E1E">
        <w:rPr>
          <w:rFonts w:ascii="Arial Narrow" w:hAnsi="Arial Narrow"/>
          <w:b/>
          <w:sz w:val="28"/>
          <w:szCs w:val="28"/>
        </w:rPr>
        <w:t>V</w:t>
      </w:r>
      <w:r>
        <w:rPr>
          <w:rFonts w:ascii="Arial Narrow" w:hAnsi="Arial Narrow"/>
          <w:b/>
          <w:sz w:val="28"/>
          <w:szCs w:val="28"/>
        </w:rPr>
        <w:t xml:space="preserve">I </w:t>
      </w:r>
      <w:r w:rsidRPr="00C33E1E"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r</w:t>
      </w:r>
      <w:r w:rsidRPr="004A1F31">
        <w:rPr>
          <w:rFonts w:ascii="Arial Narrow" w:hAnsi="Arial Narrow"/>
          <w:sz w:val="28"/>
          <w:szCs w:val="28"/>
        </w:rPr>
        <w:t>epresentantes de outros trabalhadores</w:t>
      </w:r>
      <w:r>
        <w:rPr>
          <w:rFonts w:ascii="Arial Narrow" w:hAnsi="Arial Narrow"/>
          <w:sz w:val="28"/>
          <w:szCs w:val="28"/>
        </w:rPr>
        <w:t xml:space="preserve"> relacionados com a higienização, alimentação e administrativo.</w:t>
      </w:r>
      <w:r w:rsidRPr="004A1F31">
        <w:rPr>
          <w:rFonts w:ascii="Arial Narrow" w:hAnsi="Arial Narrow"/>
          <w:sz w:val="28"/>
          <w:szCs w:val="28"/>
        </w:rPr>
        <w:t xml:space="preserve"> </w:t>
      </w:r>
    </w:p>
    <w:p w:rsidR="00647E1E" w:rsidRDefault="00647E1E" w:rsidP="00647E1E">
      <w:pPr>
        <w:ind w:right="-285" w:hanging="992"/>
        <w:jc w:val="both"/>
        <w:rPr>
          <w:rFonts w:ascii="Arial Narrow" w:hAnsi="Arial Narrow"/>
          <w:b/>
          <w:sz w:val="28"/>
          <w:szCs w:val="28"/>
        </w:rPr>
      </w:pPr>
    </w:p>
    <w:p w:rsidR="00647E1E" w:rsidRPr="004A1F31" w:rsidRDefault="00647E1E" w:rsidP="00647E1E">
      <w:pPr>
        <w:ind w:right="-285" w:hanging="992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             </w:t>
      </w:r>
      <w:r w:rsidRPr="009C4129">
        <w:rPr>
          <w:rFonts w:ascii="Arial Narrow" w:hAnsi="Arial Narrow"/>
          <w:b/>
          <w:sz w:val="28"/>
          <w:szCs w:val="28"/>
        </w:rPr>
        <w:t>Parágrafo Único.</w:t>
      </w:r>
      <w:r w:rsidRPr="004A1F31">
        <w:rPr>
          <w:rFonts w:ascii="Arial Narrow" w:hAnsi="Arial Narrow"/>
          <w:sz w:val="28"/>
          <w:szCs w:val="28"/>
        </w:rPr>
        <w:t xml:space="preserve"> São atribuições das Comissões Escolares: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9C4129">
        <w:rPr>
          <w:rFonts w:ascii="Arial Narrow" w:hAnsi="Arial Narrow"/>
          <w:b/>
          <w:sz w:val="28"/>
          <w:szCs w:val="28"/>
        </w:rPr>
        <w:t>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e</w:t>
      </w:r>
      <w:r w:rsidRPr="004A1F31">
        <w:rPr>
          <w:rFonts w:ascii="Arial Narrow" w:hAnsi="Arial Narrow"/>
          <w:sz w:val="28"/>
          <w:szCs w:val="28"/>
        </w:rPr>
        <w:t>laborar seu próprio Plano de Contingência com Plano de Ação e Protocolos seguindo o estabelecido nas Diretrizes para Retorno as Aulas, cadernos integrantes do Plano Estadual de Contingência para a Educação, tendo como base o Plano de Contingência Municipal, no que couber a cada estabelecimento, ajustando as suas especificidades;</w:t>
      </w:r>
    </w:p>
    <w:p w:rsidR="00647E1E" w:rsidRPr="00B339B4" w:rsidRDefault="00647E1E" w:rsidP="00647E1E">
      <w:pPr>
        <w:ind w:right="-285"/>
        <w:jc w:val="both"/>
        <w:rPr>
          <w:rFonts w:ascii="Arial Narrow" w:hAnsi="Arial Narrow"/>
          <w:sz w:val="20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9C4129">
        <w:rPr>
          <w:rFonts w:ascii="Arial Narrow" w:hAnsi="Arial Narrow"/>
          <w:b/>
          <w:sz w:val="28"/>
          <w:szCs w:val="28"/>
        </w:rPr>
        <w:t>II</w:t>
      </w:r>
      <w:r>
        <w:rPr>
          <w:rFonts w:ascii="Arial Narrow" w:hAnsi="Arial Narrow"/>
          <w:b/>
          <w:sz w:val="28"/>
          <w:szCs w:val="28"/>
        </w:rPr>
        <w:t>-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s</w:t>
      </w:r>
      <w:r w:rsidRPr="004A1F31">
        <w:rPr>
          <w:rFonts w:ascii="Arial Narrow" w:hAnsi="Arial Narrow"/>
          <w:sz w:val="28"/>
          <w:szCs w:val="28"/>
        </w:rPr>
        <w:t>ubmeter seus Planos de Contingência Escolar com seus Planos de Ação  e Protocolos à Análise e validação do Comitê Municipal de Gerenciamento da Pandemia d</w:t>
      </w:r>
      <w:r>
        <w:rPr>
          <w:rFonts w:ascii="Arial Narrow" w:hAnsi="Arial Narrow"/>
          <w:sz w:val="28"/>
          <w:szCs w:val="28"/>
        </w:rPr>
        <w:t>o</w:t>
      </w:r>
      <w:r w:rsidRPr="004A1F31">
        <w:rPr>
          <w:rFonts w:ascii="Arial Narrow" w:hAnsi="Arial Narrow"/>
          <w:sz w:val="28"/>
          <w:szCs w:val="28"/>
        </w:rPr>
        <w:t xml:space="preserve"> COVID-19</w:t>
      </w:r>
      <w:r>
        <w:rPr>
          <w:rFonts w:ascii="Arial Narrow" w:hAnsi="Arial Narrow"/>
          <w:sz w:val="28"/>
          <w:szCs w:val="28"/>
        </w:rPr>
        <w:t>.</w:t>
      </w:r>
    </w:p>
    <w:p w:rsidR="00647E1E" w:rsidRPr="00B339B4" w:rsidRDefault="00647E1E" w:rsidP="00647E1E">
      <w:pPr>
        <w:ind w:right="-285"/>
        <w:jc w:val="both"/>
        <w:rPr>
          <w:rFonts w:ascii="Arial Narrow" w:hAnsi="Arial Narrow"/>
          <w:sz w:val="14"/>
          <w:szCs w:val="28"/>
        </w:rPr>
      </w:pPr>
    </w:p>
    <w:p w:rsidR="00647E1E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9C4129">
        <w:rPr>
          <w:rFonts w:ascii="Arial Narrow" w:hAnsi="Arial Narrow"/>
          <w:b/>
          <w:sz w:val="28"/>
          <w:szCs w:val="28"/>
        </w:rPr>
        <w:t>Parágrafo Único:</w:t>
      </w:r>
      <w:r w:rsidRPr="004A1F31">
        <w:rPr>
          <w:rFonts w:ascii="Arial Narrow" w:hAnsi="Arial Narrow"/>
          <w:sz w:val="28"/>
          <w:szCs w:val="28"/>
        </w:rPr>
        <w:t xml:space="preserve"> O estabelecido no </w:t>
      </w:r>
      <w:r>
        <w:rPr>
          <w:rFonts w:ascii="Arial Narrow" w:hAnsi="Arial Narrow"/>
          <w:sz w:val="28"/>
          <w:szCs w:val="28"/>
        </w:rPr>
        <w:t>“C</w:t>
      </w:r>
      <w:r w:rsidRPr="004A1F31">
        <w:rPr>
          <w:rFonts w:ascii="Arial Narrow" w:hAnsi="Arial Narrow"/>
          <w:sz w:val="28"/>
          <w:szCs w:val="28"/>
        </w:rPr>
        <w:t>aput</w:t>
      </w:r>
      <w:r>
        <w:rPr>
          <w:rFonts w:ascii="Arial Narrow" w:hAnsi="Arial Narrow"/>
          <w:sz w:val="28"/>
          <w:szCs w:val="28"/>
        </w:rPr>
        <w:t>”</w:t>
      </w:r>
      <w:r w:rsidRPr="004A1F31">
        <w:rPr>
          <w:rFonts w:ascii="Arial Narrow" w:hAnsi="Arial Narrow"/>
          <w:sz w:val="28"/>
          <w:szCs w:val="28"/>
        </w:rPr>
        <w:t xml:space="preserve"> deste artigo aplica-se aos estabelecimentos de ensino público, comunitários, confessionais ou outros, independente da modalidade de ensino, número de alunos ou de trabalhadores, no que couber a cada estabelecimento.</w:t>
      </w:r>
    </w:p>
    <w:p w:rsidR="00647E1E" w:rsidRDefault="00647E1E" w:rsidP="00647E1E">
      <w:pPr>
        <w:pStyle w:val="NormalWeb"/>
        <w:ind w:right="-285"/>
        <w:jc w:val="both"/>
        <w:rPr>
          <w:rFonts w:ascii="Arial Narrow" w:hAnsi="Arial Narrow"/>
          <w:b/>
        </w:rPr>
      </w:pPr>
      <w:r w:rsidRPr="00996AB2">
        <w:object w:dxaOrig="9390" w:dyaOrig="1155">
          <v:shape id="_x0000_i1031" type="#_x0000_t75" style="width:438.9pt;height:58.2pt" o:ole="">
            <v:imagedata r:id="rId5" o:title=""/>
          </v:shape>
          <o:OLEObject Type="Embed" ProgID="MSPhotoEd.3" ShapeID="_x0000_i1031" DrawAspect="Content" ObjectID="_1663506206" r:id="rId12"/>
        </w:object>
      </w:r>
      <w:r>
        <w:t xml:space="preserve">                 </w:t>
      </w: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 xml:space="preserve"> </w:t>
      </w:r>
    </w:p>
    <w:p w:rsidR="00647E1E" w:rsidRPr="004479B9" w:rsidRDefault="00647E1E" w:rsidP="00647E1E">
      <w:pPr>
        <w:pStyle w:val="NormalWeb"/>
        <w:ind w:right="-285"/>
        <w:jc w:val="both"/>
        <w:rPr>
          <w:rFonts w:ascii="Arial Narrow" w:hAnsi="Arial Narrow" w:cs="Arial"/>
          <w:b/>
          <w:bCs/>
          <w:sz w:val="32"/>
          <w:szCs w:val="32"/>
        </w:rPr>
      </w:pP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                            </w:t>
      </w:r>
      <w:r w:rsidRPr="004479B9">
        <w:rPr>
          <w:rFonts w:ascii="Arial Narrow" w:hAnsi="Arial Narrow"/>
          <w:b/>
        </w:rPr>
        <w:t>FL.0</w:t>
      </w:r>
      <w:r>
        <w:rPr>
          <w:rFonts w:ascii="Arial Narrow" w:hAnsi="Arial Narrow"/>
          <w:b/>
        </w:rPr>
        <w:t>6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4A1F31">
        <w:rPr>
          <w:rFonts w:ascii="Arial Narrow" w:hAnsi="Arial Narrow"/>
          <w:b/>
          <w:sz w:val="28"/>
          <w:szCs w:val="28"/>
        </w:rPr>
        <w:t>Art.5º.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4A1F31">
        <w:rPr>
          <w:rFonts w:ascii="Arial Narrow" w:hAnsi="Arial Narrow"/>
          <w:sz w:val="28"/>
          <w:szCs w:val="28"/>
        </w:rPr>
        <w:t xml:space="preserve">Somente poderão retornar às atividades de forma presencial os estabelecimentos de ensino que obtiverem a homologação do Plano de Contingência Escolar pelo Comitê Municipal de Gerenciamento da pandemia de COVID-19. 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4A1F31">
        <w:rPr>
          <w:rFonts w:ascii="Arial Narrow" w:hAnsi="Arial Narrow"/>
          <w:b/>
          <w:sz w:val="28"/>
          <w:szCs w:val="28"/>
        </w:rPr>
        <w:t>Art.6º.</w:t>
      </w:r>
      <w:r w:rsidRPr="004A1F31">
        <w:rPr>
          <w:rFonts w:ascii="Arial Narrow" w:hAnsi="Arial Narrow"/>
          <w:sz w:val="28"/>
          <w:szCs w:val="28"/>
        </w:rPr>
        <w:t xml:space="preserve"> Para homologar o Plano de Contingência Escolar, o Comitê deverá analisar o Plano de Ação e Protocolos escolares que deverão seguir todas as diretrizes estabelecidas nos Cadernos de Diretrizes para o retorno as aulas, que constam na página 19 do Plano Estadual de Contingência para Educação, e foram homologadas pelo C</w:t>
      </w:r>
      <w:r>
        <w:rPr>
          <w:rFonts w:ascii="Arial Narrow" w:hAnsi="Arial Narrow"/>
          <w:sz w:val="28"/>
          <w:szCs w:val="28"/>
        </w:rPr>
        <w:t>omitê de Operações em Emergência de Saúde - C</w:t>
      </w:r>
      <w:r w:rsidRPr="004A1F31">
        <w:rPr>
          <w:rFonts w:ascii="Arial Narrow" w:hAnsi="Arial Narrow"/>
          <w:sz w:val="28"/>
          <w:szCs w:val="28"/>
        </w:rPr>
        <w:t>OES Estadual.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4A1F31">
        <w:rPr>
          <w:rFonts w:ascii="Arial Narrow" w:hAnsi="Arial Narrow"/>
          <w:b/>
          <w:sz w:val="28"/>
          <w:szCs w:val="28"/>
        </w:rPr>
        <w:t>Art.7º.</w:t>
      </w:r>
      <w:r w:rsidRPr="004A1F31">
        <w:rPr>
          <w:rFonts w:ascii="Arial Narrow" w:hAnsi="Arial Narrow"/>
          <w:sz w:val="28"/>
          <w:szCs w:val="28"/>
        </w:rPr>
        <w:t> O retorno as atividades escolares presenciais deverá ser escalonado a gradativo, conforme determinado nas Diretrizes para o retorno às aulas, iniciando pelos grupos com maior idade e mais autonomia para seguir os protocolos estabelecidos.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</w:t>
      </w:r>
      <w:r w:rsidRPr="004A1F31">
        <w:rPr>
          <w:rFonts w:ascii="Arial Narrow" w:hAnsi="Arial Narrow"/>
          <w:b/>
          <w:sz w:val="28"/>
          <w:szCs w:val="28"/>
        </w:rPr>
        <w:t>Art.8º.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4A1F31">
        <w:rPr>
          <w:rFonts w:ascii="Arial Narrow" w:hAnsi="Arial Narrow"/>
          <w:sz w:val="28"/>
          <w:szCs w:val="28"/>
        </w:rPr>
        <w:t>A retomada das atividades presencias estará condicionada às definições do Comitê de Operações em Emergência em Saúde</w:t>
      </w:r>
      <w:r>
        <w:rPr>
          <w:rFonts w:ascii="Arial Narrow" w:hAnsi="Arial Narrow"/>
          <w:sz w:val="28"/>
          <w:szCs w:val="28"/>
        </w:rPr>
        <w:t xml:space="preserve"> - COES</w:t>
      </w:r>
      <w:r w:rsidRPr="004A1F31">
        <w:rPr>
          <w:rFonts w:ascii="Arial Narrow" w:hAnsi="Arial Narrow"/>
          <w:sz w:val="28"/>
          <w:szCs w:val="28"/>
        </w:rPr>
        <w:t xml:space="preserve">, que definir, por meio de suas ferramentas, como Matriz de Risco Potencial Regional e comunicar com antecedência mínima de 15 </w:t>
      </w:r>
      <w:r>
        <w:rPr>
          <w:rFonts w:ascii="Arial Narrow" w:hAnsi="Arial Narrow"/>
          <w:sz w:val="28"/>
          <w:szCs w:val="28"/>
        </w:rPr>
        <w:t xml:space="preserve">(quinze) </w:t>
      </w:r>
      <w:r w:rsidRPr="004A1F31">
        <w:rPr>
          <w:rFonts w:ascii="Arial Narrow" w:hAnsi="Arial Narrow"/>
          <w:sz w:val="28"/>
          <w:szCs w:val="28"/>
        </w:rPr>
        <w:t>dias, as atividades que podem retornar.</w:t>
      </w:r>
    </w:p>
    <w:p w:rsidR="00647E1E" w:rsidRPr="004A1F31" w:rsidRDefault="00647E1E" w:rsidP="00647E1E">
      <w:pPr>
        <w:ind w:right="-285"/>
        <w:jc w:val="both"/>
        <w:rPr>
          <w:rFonts w:ascii="Arial Narrow" w:hAnsi="Arial Narrow"/>
          <w:sz w:val="28"/>
          <w:szCs w:val="28"/>
        </w:rPr>
      </w:pPr>
    </w:p>
    <w:p w:rsidR="00647E1E" w:rsidRDefault="00647E1E" w:rsidP="00647E1E">
      <w:pPr>
        <w:spacing w:line="360" w:lineRule="auto"/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</w:t>
      </w:r>
      <w:r w:rsidRPr="004A1F31">
        <w:rPr>
          <w:rFonts w:ascii="Arial Narrow" w:hAnsi="Arial Narrow"/>
          <w:b/>
          <w:sz w:val="28"/>
          <w:szCs w:val="28"/>
        </w:rPr>
        <w:t>Art.9°</w:t>
      </w:r>
      <w:r>
        <w:rPr>
          <w:rFonts w:ascii="Arial Narrow" w:hAnsi="Arial Narrow"/>
          <w:b/>
          <w:sz w:val="28"/>
          <w:szCs w:val="28"/>
        </w:rPr>
        <w:t>.</w:t>
      </w:r>
      <w:r w:rsidRPr="004A1F31">
        <w:rPr>
          <w:rFonts w:ascii="Arial Narrow" w:hAnsi="Arial Narrow"/>
          <w:sz w:val="28"/>
          <w:szCs w:val="28"/>
        </w:rPr>
        <w:t xml:space="preserve"> Este </w:t>
      </w:r>
      <w:r>
        <w:rPr>
          <w:rFonts w:ascii="Arial Narrow" w:hAnsi="Arial Narrow"/>
          <w:sz w:val="28"/>
          <w:szCs w:val="28"/>
        </w:rPr>
        <w:t>d</w:t>
      </w:r>
      <w:r w:rsidRPr="004A1F31">
        <w:rPr>
          <w:rFonts w:ascii="Arial Narrow" w:hAnsi="Arial Narrow"/>
          <w:sz w:val="28"/>
          <w:szCs w:val="28"/>
        </w:rPr>
        <w:t xml:space="preserve">ecreto entra em vigor na data de sua publicação. </w:t>
      </w:r>
    </w:p>
    <w:p w:rsidR="00647E1E" w:rsidRPr="003230A7" w:rsidRDefault="00647E1E" w:rsidP="00647E1E">
      <w:pPr>
        <w:spacing w:line="360" w:lineRule="auto"/>
        <w:ind w:right="-285"/>
        <w:jc w:val="both"/>
        <w:rPr>
          <w:rFonts w:ascii="Arial Narrow" w:hAnsi="Arial Narrow"/>
          <w:sz w:val="12"/>
          <w:szCs w:val="28"/>
        </w:rPr>
      </w:pPr>
    </w:p>
    <w:p w:rsidR="00647E1E" w:rsidRPr="004A1F31" w:rsidRDefault="00647E1E" w:rsidP="00647E1E">
      <w:pPr>
        <w:spacing w:line="360" w:lineRule="auto"/>
        <w:ind w:right="-285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        </w:t>
      </w:r>
      <w:r w:rsidRPr="004A1F31">
        <w:rPr>
          <w:rFonts w:ascii="Arial Narrow" w:hAnsi="Arial Narrow"/>
          <w:b/>
          <w:sz w:val="28"/>
          <w:szCs w:val="28"/>
        </w:rPr>
        <w:t>Art.</w:t>
      </w:r>
      <w:r>
        <w:rPr>
          <w:rFonts w:ascii="Arial Narrow" w:hAnsi="Arial Narrow"/>
          <w:b/>
          <w:sz w:val="28"/>
          <w:szCs w:val="28"/>
        </w:rPr>
        <w:t>10.</w:t>
      </w:r>
      <w:r w:rsidRPr="004A1F31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Ficam revogadas as disposições em contrário</w:t>
      </w:r>
      <w:r w:rsidRPr="004A1F31">
        <w:rPr>
          <w:rFonts w:ascii="Arial Narrow" w:hAnsi="Arial Narrow"/>
          <w:sz w:val="28"/>
          <w:szCs w:val="28"/>
        </w:rPr>
        <w:t xml:space="preserve">. </w:t>
      </w:r>
    </w:p>
    <w:p w:rsidR="00647E1E" w:rsidRPr="004A1F31" w:rsidRDefault="00647E1E" w:rsidP="00647E1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spacing w:line="360" w:lineRule="auto"/>
        <w:jc w:val="both"/>
        <w:rPr>
          <w:rFonts w:ascii="Arial Narrow" w:hAnsi="Arial Narrow"/>
          <w:sz w:val="28"/>
          <w:szCs w:val="28"/>
        </w:rPr>
      </w:pPr>
    </w:p>
    <w:p w:rsidR="00647E1E" w:rsidRPr="004A1F31" w:rsidRDefault="00647E1E" w:rsidP="00647E1E">
      <w:pPr>
        <w:spacing w:line="36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</w:t>
      </w:r>
      <w:r w:rsidRPr="004A1F31">
        <w:rPr>
          <w:rFonts w:ascii="Arial Narrow" w:hAnsi="Arial Narrow"/>
          <w:sz w:val="28"/>
          <w:szCs w:val="28"/>
        </w:rPr>
        <w:t>Monte Castelo</w:t>
      </w:r>
      <w:r>
        <w:rPr>
          <w:rFonts w:ascii="Arial Narrow" w:hAnsi="Arial Narrow"/>
          <w:sz w:val="28"/>
          <w:szCs w:val="28"/>
        </w:rPr>
        <w:t xml:space="preserve"> - </w:t>
      </w:r>
      <w:r w:rsidRPr="004A1F31">
        <w:rPr>
          <w:rFonts w:ascii="Arial Narrow" w:hAnsi="Arial Narrow"/>
          <w:sz w:val="28"/>
          <w:szCs w:val="28"/>
        </w:rPr>
        <w:t>SC, 0</w:t>
      </w:r>
      <w:r>
        <w:rPr>
          <w:rFonts w:ascii="Arial Narrow" w:hAnsi="Arial Narrow"/>
          <w:sz w:val="28"/>
          <w:szCs w:val="28"/>
        </w:rPr>
        <w:t>5</w:t>
      </w:r>
      <w:r w:rsidRPr="004A1F31">
        <w:rPr>
          <w:rFonts w:ascii="Arial Narrow" w:hAnsi="Arial Narrow"/>
          <w:sz w:val="28"/>
          <w:szCs w:val="28"/>
        </w:rPr>
        <w:t xml:space="preserve"> de </w:t>
      </w:r>
      <w:r>
        <w:rPr>
          <w:rFonts w:ascii="Arial Narrow" w:hAnsi="Arial Narrow"/>
          <w:sz w:val="28"/>
          <w:szCs w:val="28"/>
        </w:rPr>
        <w:t>O</w:t>
      </w:r>
      <w:r w:rsidRPr="004A1F31">
        <w:rPr>
          <w:rFonts w:ascii="Arial Narrow" w:hAnsi="Arial Narrow"/>
          <w:sz w:val="28"/>
          <w:szCs w:val="28"/>
        </w:rPr>
        <w:t>utubro de 2020.</w:t>
      </w:r>
    </w:p>
    <w:p w:rsidR="00647E1E" w:rsidRDefault="00647E1E" w:rsidP="00647E1E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</w:p>
    <w:p w:rsidR="00647E1E" w:rsidRPr="009C4129" w:rsidRDefault="00647E1E" w:rsidP="00647E1E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</w:t>
      </w:r>
      <w:r w:rsidRPr="009C4129">
        <w:rPr>
          <w:rFonts w:ascii="Arial Narrow" w:hAnsi="Arial Narrow"/>
          <w:b/>
          <w:sz w:val="28"/>
          <w:szCs w:val="28"/>
        </w:rPr>
        <w:t>JEAN CARLO MEDEIROS DE SOUZA</w:t>
      </w:r>
    </w:p>
    <w:p w:rsidR="00647E1E" w:rsidRPr="009C4129" w:rsidRDefault="00647E1E" w:rsidP="00647E1E">
      <w:pPr>
        <w:spacing w:line="360" w:lineRule="auto"/>
        <w:jc w:val="center"/>
        <w:rPr>
          <w:rFonts w:ascii="Arial Narrow" w:hAnsi="Arial Narrow"/>
          <w:b/>
          <w:sz w:val="28"/>
          <w:szCs w:val="28"/>
        </w:rPr>
      </w:pPr>
      <w:r w:rsidRPr="009C4129">
        <w:rPr>
          <w:rFonts w:ascii="Arial Narrow" w:hAnsi="Arial Narrow"/>
          <w:b/>
          <w:sz w:val="28"/>
          <w:szCs w:val="28"/>
        </w:rPr>
        <w:t>PREFEITO</w:t>
      </w:r>
    </w:p>
    <w:p w:rsidR="00586627" w:rsidRDefault="00586627" w:rsidP="0078568A">
      <w:pPr>
        <w:ind w:right="-285"/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78568A">
      <w:pPr>
        <w:ind w:right="-285"/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78568A">
      <w:pPr>
        <w:ind w:right="-285"/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78568A">
      <w:pPr>
        <w:ind w:right="-285"/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78568A">
      <w:pPr>
        <w:ind w:right="-285"/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78568A">
      <w:pPr>
        <w:ind w:right="-285"/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78568A">
      <w:pPr>
        <w:ind w:right="-285"/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78568A">
      <w:pPr>
        <w:ind w:right="-285"/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78568A">
      <w:pPr>
        <w:ind w:right="-285"/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AB77B0">
      <w:pPr>
        <w:jc w:val="both"/>
        <w:rPr>
          <w:rFonts w:ascii="Arial Narrow" w:hAnsi="Arial Narrow"/>
          <w:b/>
          <w:sz w:val="28"/>
          <w:szCs w:val="28"/>
        </w:rPr>
      </w:pPr>
    </w:p>
    <w:p w:rsidR="00586627" w:rsidRDefault="00586627" w:rsidP="00AB77B0">
      <w:pPr>
        <w:jc w:val="both"/>
        <w:rPr>
          <w:rFonts w:ascii="Arial Narrow" w:hAnsi="Arial Narrow"/>
          <w:b/>
          <w:sz w:val="28"/>
          <w:szCs w:val="28"/>
        </w:rPr>
      </w:pPr>
    </w:p>
    <w:p w:rsidR="00922E54" w:rsidRDefault="00922E54" w:rsidP="00AB77B0">
      <w:pPr>
        <w:jc w:val="both"/>
        <w:rPr>
          <w:rFonts w:ascii="Arial Narrow" w:hAnsi="Arial Narrow"/>
          <w:b/>
          <w:sz w:val="28"/>
          <w:szCs w:val="28"/>
        </w:rPr>
      </w:pPr>
    </w:p>
    <w:p w:rsidR="00922E54" w:rsidRDefault="00922E54" w:rsidP="00AB77B0">
      <w:pPr>
        <w:jc w:val="both"/>
        <w:rPr>
          <w:rFonts w:ascii="Arial Narrow" w:hAnsi="Arial Narrow"/>
          <w:b/>
          <w:sz w:val="28"/>
          <w:szCs w:val="28"/>
        </w:rPr>
      </w:pPr>
    </w:p>
    <w:p w:rsidR="00922E54" w:rsidRDefault="00922E54" w:rsidP="00AB77B0">
      <w:pPr>
        <w:jc w:val="both"/>
        <w:rPr>
          <w:rFonts w:ascii="Arial Narrow" w:hAnsi="Arial Narrow"/>
          <w:b/>
          <w:sz w:val="28"/>
          <w:szCs w:val="28"/>
        </w:rPr>
      </w:pPr>
    </w:p>
    <w:p w:rsidR="00922E54" w:rsidRDefault="00922E54" w:rsidP="00AB77B0">
      <w:pPr>
        <w:jc w:val="both"/>
        <w:rPr>
          <w:rFonts w:ascii="Arial Narrow" w:hAnsi="Arial Narrow"/>
          <w:b/>
          <w:sz w:val="28"/>
          <w:szCs w:val="28"/>
        </w:rPr>
      </w:pPr>
    </w:p>
    <w:p w:rsidR="00922E54" w:rsidRDefault="00922E54" w:rsidP="00AB77B0">
      <w:pPr>
        <w:jc w:val="both"/>
        <w:rPr>
          <w:rFonts w:ascii="Arial Narrow" w:hAnsi="Arial Narrow"/>
          <w:b/>
          <w:sz w:val="28"/>
          <w:szCs w:val="28"/>
        </w:rPr>
      </w:pPr>
    </w:p>
    <w:sectPr w:rsidR="00922E54" w:rsidSect="006012F9">
      <w:pgSz w:w="11906" w:h="16838"/>
      <w:pgMar w:top="0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EC7132"/>
    <w:rsid w:val="000059FE"/>
    <w:rsid w:val="00014306"/>
    <w:rsid w:val="00064CF6"/>
    <w:rsid w:val="00065703"/>
    <w:rsid w:val="000668F5"/>
    <w:rsid w:val="001A5763"/>
    <w:rsid w:val="001A5D8D"/>
    <w:rsid w:val="0029601B"/>
    <w:rsid w:val="002E189D"/>
    <w:rsid w:val="00341892"/>
    <w:rsid w:val="00355F1B"/>
    <w:rsid w:val="003741D8"/>
    <w:rsid w:val="00416762"/>
    <w:rsid w:val="0048739C"/>
    <w:rsid w:val="00514D61"/>
    <w:rsid w:val="00586627"/>
    <w:rsid w:val="006012F9"/>
    <w:rsid w:val="00630CBD"/>
    <w:rsid w:val="00634295"/>
    <w:rsid w:val="006472E1"/>
    <w:rsid w:val="00647E1E"/>
    <w:rsid w:val="0071147B"/>
    <w:rsid w:val="0078568A"/>
    <w:rsid w:val="00787A23"/>
    <w:rsid w:val="00866C94"/>
    <w:rsid w:val="00922E54"/>
    <w:rsid w:val="009724D6"/>
    <w:rsid w:val="009A3DDD"/>
    <w:rsid w:val="00A04352"/>
    <w:rsid w:val="00AB77B0"/>
    <w:rsid w:val="00AC4D4A"/>
    <w:rsid w:val="00C41FFE"/>
    <w:rsid w:val="00CE0B64"/>
    <w:rsid w:val="00E258DB"/>
    <w:rsid w:val="00E43F94"/>
    <w:rsid w:val="00EB6D55"/>
    <w:rsid w:val="00EC7132"/>
    <w:rsid w:val="00F225C7"/>
    <w:rsid w:val="00F227CB"/>
    <w:rsid w:val="00F51197"/>
    <w:rsid w:val="00FA5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qFormat/>
    <w:rsid w:val="009724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713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9724D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qFormat/>
    <w:rsid w:val="009724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7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9724D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6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D9BD1-AB4B-47F8-9D86-AA0D9B880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2293</Words>
  <Characters>12385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2</cp:revision>
  <cp:lastPrinted>2020-03-17T03:10:00Z</cp:lastPrinted>
  <dcterms:created xsi:type="dcterms:W3CDTF">2020-10-06T19:17:00Z</dcterms:created>
  <dcterms:modified xsi:type="dcterms:W3CDTF">2020-10-06T19:17:00Z</dcterms:modified>
</cp:coreProperties>
</file>