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9D" w:rsidRPr="00A9519D" w:rsidRDefault="00A9519D" w:rsidP="00A9519D">
      <w:pPr>
        <w:pStyle w:val="Cabealho"/>
        <w:tabs>
          <w:tab w:val="clear" w:pos="8504"/>
        </w:tabs>
        <w:spacing w:after="100"/>
        <w:ind w:right="-285"/>
        <w:rPr>
          <w:rFonts w:ascii="Arial Narrow" w:hAnsi="Arial Narrow"/>
          <w:b/>
          <w:sz w:val="32"/>
          <w:szCs w:val="32"/>
        </w:rPr>
      </w:pPr>
      <w:r w:rsidRPr="00A9519D">
        <w:rPr>
          <w:rFonts w:ascii="Arial Narrow" w:hAnsi="Arial Narrow"/>
          <w:b/>
          <w:sz w:val="32"/>
          <w:szCs w:val="32"/>
        </w:rPr>
        <w:t>DECRETO EXECUTIVO Nº 2.473  DE 29 DE SETEMBRO DE 2020</w:t>
      </w:r>
    </w:p>
    <w:p w:rsidR="00A9519D" w:rsidRPr="00A9519D" w:rsidRDefault="00A9519D" w:rsidP="00A9519D">
      <w:pPr>
        <w:ind w:left="2552" w:right="-568"/>
        <w:jc w:val="both"/>
        <w:rPr>
          <w:rFonts w:ascii="Arial Narrow" w:hAnsi="Arial Narrow" w:cs="Times New Roman"/>
          <w:b/>
          <w:sz w:val="28"/>
          <w:szCs w:val="28"/>
        </w:rPr>
      </w:pPr>
      <w:r w:rsidRPr="00A9519D">
        <w:rPr>
          <w:rFonts w:ascii="Arial Narrow" w:hAnsi="Arial Narrow" w:cs="Times New Roman"/>
          <w:b/>
          <w:sz w:val="28"/>
          <w:szCs w:val="28"/>
        </w:rPr>
        <w:t>“DISPÕE SOBRE A ABERTURA DE UM CRÉDITO ADICIONAL ESPECIAL NO ORÇAMENTO GERAL DO FUNDO MUNICIPAL DE ASSISTÊNCIA SOCIAL E DE UM CRÉDITO ADICIONAL SUPLEMENTAR NO ORÇAMENTO GERAL DA PREFEITURA E DÁ OUTRAS PROVIDÊNCIAS”</w:t>
      </w:r>
    </w:p>
    <w:tbl>
      <w:tblPr>
        <w:tblW w:w="31679" w:type="dxa"/>
        <w:tblLook w:val="01E0"/>
      </w:tblPr>
      <w:tblGrid>
        <w:gridCol w:w="9892"/>
        <w:gridCol w:w="6701"/>
        <w:gridCol w:w="6841"/>
        <w:gridCol w:w="7519"/>
        <w:gridCol w:w="337"/>
        <w:gridCol w:w="389"/>
      </w:tblGrid>
      <w:tr w:rsidR="00A9519D" w:rsidRPr="00A9519D" w:rsidTr="00966E2E">
        <w:tc>
          <w:tcPr>
            <w:tcW w:w="9892" w:type="dxa"/>
          </w:tcPr>
          <w:p w:rsidR="00A9519D" w:rsidRPr="00A9519D" w:rsidRDefault="00A9519D" w:rsidP="00966E2E">
            <w:pPr>
              <w:ind w:left="142" w:right="534"/>
              <w:jc w:val="both"/>
              <w:rPr>
                <w:rFonts w:ascii="Arial Narrow" w:hAnsi="Arial Narrow" w:cs="Times New Roman"/>
                <w:sz w:val="28"/>
                <w:szCs w:val="28"/>
              </w:rPr>
            </w:pPr>
            <w:r w:rsidRPr="00A9519D">
              <w:rPr>
                <w:rFonts w:ascii="Arial Narrow" w:hAnsi="Arial Narrow" w:cs="Times New Roman"/>
                <w:b/>
                <w:sz w:val="28"/>
                <w:szCs w:val="28"/>
              </w:rPr>
              <w:t xml:space="preserve">                 JEAN CARLO MEDEIROS DE SOUZA</w:t>
            </w:r>
            <w:r w:rsidRPr="00A9519D">
              <w:rPr>
                <w:rFonts w:ascii="Arial Narrow" w:hAnsi="Arial Narrow" w:cs="Times New Roman"/>
                <w:sz w:val="28"/>
                <w:szCs w:val="28"/>
              </w:rPr>
              <w:t xml:space="preserve"> Prefeito do Município de Monte Castelo, Estado de Santa Catarina, no uso das atribuições legais, devidamente autorizado e com fundamento na Lei Municipal Nº 2.654 de 29 de Setembro de 2020,</w:t>
            </w:r>
          </w:p>
          <w:p w:rsidR="00A9519D" w:rsidRPr="00A9519D" w:rsidRDefault="00A9519D" w:rsidP="00966E2E">
            <w:pPr>
              <w:ind w:left="142" w:right="534"/>
              <w:jc w:val="both"/>
              <w:rPr>
                <w:rFonts w:ascii="Arial Narrow" w:hAnsi="Arial Narrow" w:cs="Times New Roman"/>
                <w:b/>
                <w:sz w:val="28"/>
                <w:szCs w:val="28"/>
                <w:u w:val="single"/>
              </w:rPr>
            </w:pPr>
            <w:r w:rsidRPr="00A9519D">
              <w:rPr>
                <w:rFonts w:ascii="Arial Narrow" w:hAnsi="Arial Narrow" w:cs="Times New Roman"/>
                <w:b/>
                <w:sz w:val="28"/>
                <w:szCs w:val="28"/>
              </w:rPr>
              <w:t xml:space="preserve">                DECRETA:</w:t>
            </w:r>
          </w:p>
          <w:p w:rsidR="00A9519D" w:rsidRPr="00A9519D" w:rsidRDefault="00A9519D" w:rsidP="00966E2E">
            <w:pPr>
              <w:ind w:left="142" w:right="534"/>
              <w:jc w:val="both"/>
              <w:rPr>
                <w:rFonts w:ascii="Arial Narrow" w:hAnsi="Arial Narrow" w:cs="Times New Roman"/>
                <w:sz w:val="28"/>
                <w:szCs w:val="28"/>
              </w:rPr>
            </w:pPr>
            <w:r w:rsidRPr="00A9519D">
              <w:rPr>
                <w:rFonts w:ascii="Arial Narrow" w:hAnsi="Arial Narrow" w:cs="Times New Roman"/>
                <w:b/>
                <w:sz w:val="28"/>
                <w:szCs w:val="28"/>
              </w:rPr>
              <w:t xml:space="preserve">                 Art.1º. </w:t>
            </w:r>
            <w:r w:rsidRPr="00A9519D">
              <w:rPr>
                <w:rFonts w:ascii="Arial Narrow" w:hAnsi="Arial Narrow" w:cs="Times New Roman"/>
                <w:sz w:val="28"/>
                <w:szCs w:val="28"/>
              </w:rPr>
              <w:t xml:space="preserve">Fica aberto um Crédito Adicional Especial no Orçamento do Fundo Municipal de Assistência Social do Município de Monte Castelo, no valor de </w:t>
            </w:r>
            <w:r w:rsidRPr="00A9519D">
              <w:rPr>
                <w:rFonts w:ascii="Arial Narrow" w:hAnsi="Arial Narrow" w:cs="Times New Roman"/>
                <w:b/>
                <w:sz w:val="28"/>
                <w:szCs w:val="28"/>
              </w:rPr>
              <w:t xml:space="preserve">R$ 136.846,96 (cento e trinta e seis mil, oitocentos e quarenta e seis reais e noventa e seis centavos), </w:t>
            </w:r>
            <w:r w:rsidRPr="00A9519D">
              <w:rPr>
                <w:rFonts w:ascii="Arial Narrow" w:hAnsi="Arial Narrow" w:cs="Times New Roman"/>
                <w:sz w:val="28"/>
                <w:szCs w:val="28"/>
              </w:rPr>
              <w:t>para suplementação das Dotações Orçamentárias, adiante especificadas e codificadas, integrando tais procedimentos a Lei Municipal Nº. 2.614, de 29 de Outubro de 2019, que Estima a Receita e Fixa a Despesa do Município para o Exercício Financeiro de 2020.</w:t>
            </w:r>
          </w:p>
          <w:tbl>
            <w:tblPr>
              <w:tblW w:w="9606" w:type="dxa"/>
              <w:tblLook w:val="04A0"/>
            </w:tblPr>
            <w:tblGrid>
              <w:gridCol w:w="6529"/>
              <w:gridCol w:w="692"/>
              <w:gridCol w:w="532"/>
              <w:gridCol w:w="1853"/>
            </w:tblGrid>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04 – FUNDO MUNICIPAL DE ASSISTÊNCIA SOCIAL</w:t>
                  </w:r>
                </w:p>
              </w:tc>
              <w:tc>
                <w:tcPr>
                  <w:tcW w:w="532" w:type="dxa"/>
                  <w:shd w:val="clear" w:color="auto" w:fill="auto"/>
                </w:tcPr>
                <w:p w:rsidR="00A9519D" w:rsidRPr="00A9519D" w:rsidRDefault="00A9519D" w:rsidP="00966E2E">
                  <w:pPr>
                    <w:snapToGrid w:val="0"/>
                    <w:jc w:val="both"/>
                    <w:rPr>
                      <w:rFonts w:ascii="Arial Narrow" w:hAnsi="Arial Narrow" w:cs="Arial"/>
                      <w:b/>
                    </w:rPr>
                  </w:pPr>
                </w:p>
              </w:tc>
              <w:tc>
                <w:tcPr>
                  <w:tcW w:w="1853" w:type="dxa"/>
                  <w:shd w:val="clear" w:color="auto" w:fill="auto"/>
                </w:tcPr>
                <w:p w:rsidR="00A9519D" w:rsidRPr="00A9519D" w:rsidRDefault="00A9519D" w:rsidP="00966E2E">
                  <w:pPr>
                    <w:snapToGrid w:val="0"/>
                    <w:ind w:left="140"/>
                    <w:jc w:val="both"/>
                    <w:rPr>
                      <w:rFonts w:ascii="Arial Narrow" w:hAnsi="Arial Narrow" w:cs="Arial"/>
                    </w:rPr>
                  </w:pP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04.01 – FUNDO MUNICIPAL DE ASSISTÊNCIA SOCIAL</w:t>
                  </w:r>
                </w:p>
              </w:tc>
              <w:tc>
                <w:tcPr>
                  <w:tcW w:w="532" w:type="dxa"/>
                  <w:shd w:val="clear" w:color="auto" w:fill="auto"/>
                </w:tcPr>
                <w:p w:rsidR="00A9519D" w:rsidRPr="00A9519D" w:rsidRDefault="00A9519D" w:rsidP="00966E2E">
                  <w:pPr>
                    <w:snapToGrid w:val="0"/>
                    <w:jc w:val="both"/>
                    <w:rPr>
                      <w:rFonts w:ascii="Arial Narrow" w:hAnsi="Arial Narrow" w:cs="Arial"/>
                      <w:b/>
                    </w:rPr>
                  </w:pPr>
                </w:p>
              </w:tc>
              <w:tc>
                <w:tcPr>
                  <w:tcW w:w="1853" w:type="dxa"/>
                  <w:shd w:val="clear" w:color="auto" w:fill="auto"/>
                </w:tcPr>
                <w:p w:rsidR="00A9519D" w:rsidRPr="00A9519D" w:rsidRDefault="00A9519D" w:rsidP="00966E2E">
                  <w:pPr>
                    <w:snapToGrid w:val="0"/>
                    <w:ind w:left="140"/>
                    <w:jc w:val="both"/>
                    <w:rPr>
                      <w:rFonts w:ascii="Arial Narrow" w:hAnsi="Arial Narrow" w:cs="Arial"/>
                    </w:rPr>
                  </w:pP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08.244.0801.2112 – ENFRENTAMENTO AO COVID-19</w:t>
                  </w:r>
                </w:p>
              </w:tc>
              <w:tc>
                <w:tcPr>
                  <w:tcW w:w="532" w:type="dxa"/>
                  <w:shd w:val="clear" w:color="auto" w:fill="auto"/>
                </w:tcPr>
                <w:p w:rsidR="00A9519D" w:rsidRPr="00A9519D" w:rsidRDefault="00A9519D" w:rsidP="00966E2E">
                  <w:pPr>
                    <w:snapToGrid w:val="0"/>
                    <w:jc w:val="both"/>
                    <w:rPr>
                      <w:rFonts w:ascii="Arial Narrow" w:hAnsi="Arial Narrow" w:cs="Arial"/>
                      <w:b/>
                    </w:rPr>
                  </w:pPr>
                </w:p>
              </w:tc>
              <w:tc>
                <w:tcPr>
                  <w:tcW w:w="1853" w:type="dxa"/>
                  <w:shd w:val="clear" w:color="auto" w:fill="auto"/>
                </w:tcPr>
                <w:p w:rsidR="00A9519D" w:rsidRPr="00A9519D" w:rsidRDefault="00A9519D" w:rsidP="00966E2E">
                  <w:pPr>
                    <w:snapToGrid w:val="0"/>
                    <w:ind w:left="140"/>
                    <w:jc w:val="both"/>
                    <w:rPr>
                      <w:rFonts w:ascii="Arial Narrow" w:hAnsi="Arial Narrow" w:cs="Arial"/>
                      <w:b/>
                    </w:rPr>
                  </w:pP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 xml:space="preserve">33900000 – Aplicações Diretas – Fonte 624 </w:t>
                  </w:r>
                </w:p>
              </w:tc>
              <w:tc>
                <w:tcPr>
                  <w:tcW w:w="532" w:type="dxa"/>
                  <w:shd w:val="clear" w:color="auto" w:fill="auto"/>
                </w:tcPr>
                <w:p w:rsidR="00A9519D" w:rsidRPr="00A9519D" w:rsidRDefault="00A9519D" w:rsidP="00966E2E">
                  <w:pPr>
                    <w:snapToGrid w:val="0"/>
                    <w:jc w:val="both"/>
                    <w:rPr>
                      <w:rFonts w:ascii="Arial Narrow" w:hAnsi="Arial Narrow" w:cs="Arial"/>
                      <w:b/>
                    </w:rPr>
                  </w:pPr>
                  <w:r w:rsidRPr="00A9519D">
                    <w:rPr>
                      <w:rFonts w:ascii="Arial Narrow" w:hAnsi="Arial Narrow" w:cs="Arial"/>
                      <w:b/>
                    </w:rPr>
                    <w:t>R$</w:t>
                  </w:r>
                </w:p>
              </w:tc>
              <w:tc>
                <w:tcPr>
                  <w:tcW w:w="1853" w:type="dxa"/>
                  <w:shd w:val="clear" w:color="auto" w:fill="auto"/>
                </w:tcPr>
                <w:p w:rsidR="00A9519D" w:rsidRPr="00A9519D" w:rsidRDefault="00A9519D" w:rsidP="00966E2E">
                  <w:pPr>
                    <w:snapToGrid w:val="0"/>
                    <w:ind w:left="140"/>
                    <w:jc w:val="both"/>
                    <w:rPr>
                      <w:rFonts w:ascii="Arial Narrow" w:hAnsi="Arial Narrow" w:cs="Arial"/>
                      <w:b/>
                    </w:rPr>
                  </w:pPr>
                  <w:r w:rsidRPr="00A9519D">
                    <w:rPr>
                      <w:rFonts w:ascii="Arial Narrow" w:hAnsi="Arial Narrow" w:cs="Arial"/>
                      <w:b/>
                    </w:rPr>
                    <w:t xml:space="preserve">   27.522,72</w:t>
                  </w: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 xml:space="preserve">33900000 – Aplicações Diretas – Fonte 624 </w:t>
                  </w:r>
                </w:p>
              </w:tc>
              <w:tc>
                <w:tcPr>
                  <w:tcW w:w="532" w:type="dxa"/>
                  <w:shd w:val="clear" w:color="auto" w:fill="auto"/>
                </w:tcPr>
                <w:p w:rsidR="00A9519D" w:rsidRPr="00A9519D" w:rsidRDefault="00A9519D" w:rsidP="00966E2E">
                  <w:pPr>
                    <w:snapToGrid w:val="0"/>
                    <w:jc w:val="both"/>
                    <w:rPr>
                      <w:rFonts w:ascii="Arial Narrow" w:hAnsi="Arial Narrow" w:cs="Arial"/>
                      <w:b/>
                    </w:rPr>
                  </w:pPr>
                  <w:r w:rsidRPr="00A9519D">
                    <w:rPr>
                      <w:rFonts w:ascii="Arial Narrow" w:hAnsi="Arial Narrow" w:cs="Arial"/>
                      <w:b/>
                    </w:rPr>
                    <w:t>R$</w:t>
                  </w:r>
                </w:p>
              </w:tc>
              <w:tc>
                <w:tcPr>
                  <w:tcW w:w="1853" w:type="dxa"/>
                  <w:shd w:val="clear" w:color="auto" w:fill="auto"/>
                </w:tcPr>
                <w:p w:rsidR="00A9519D" w:rsidRPr="00A9519D" w:rsidRDefault="00A9519D" w:rsidP="00966E2E">
                  <w:pPr>
                    <w:snapToGrid w:val="0"/>
                    <w:ind w:left="140"/>
                    <w:jc w:val="both"/>
                    <w:rPr>
                      <w:rFonts w:ascii="Arial Narrow" w:hAnsi="Arial Narrow" w:cs="Arial"/>
                      <w:b/>
                    </w:rPr>
                  </w:pPr>
                  <w:r w:rsidRPr="00A9519D">
                    <w:rPr>
                      <w:rFonts w:ascii="Arial Narrow" w:hAnsi="Arial Narrow" w:cs="Arial"/>
                      <w:b/>
                    </w:rPr>
                    <w:t xml:space="preserve">     9.174,24</w:t>
                  </w: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 xml:space="preserve">33900000 – Aplicações Diretas – Fonte 626 </w:t>
                  </w:r>
                </w:p>
              </w:tc>
              <w:tc>
                <w:tcPr>
                  <w:tcW w:w="532" w:type="dxa"/>
                  <w:shd w:val="clear" w:color="auto" w:fill="auto"/>
                </w:tcPr>
                <w:p w:rsidR="00A9519D" w:rsidRPr="00A9519D" w:rsidRDefault="00A9519D" w:rsidP="00966E2E">
                  <w:pPr>
                    <w:snapToGrid w:val="0"/>
                    <w:jc w:val="both"/>
                    <w:rPr>
                      <w:rFonts w:ascii="Arial Narrow" w:hAnsi="Arial Narrow" w:cs="Arial"/>
                      <w:b/>
                    </w:rPr>
                  </w:pPr>
                  <w:r w:rsidRPr="00A9519D">
                    <w:rPr>
                      <w:rFonts w:ascii="Arial Narrow" w:hAnsi="Arial Narrow" w:cs="Arial"/>
                      <w:b/>
                    </w:rPr>
                    <w:t>R$</w:t>
                  </w:r>
                </w:p>
              </w:tc>
              <w:tc>
                <w:tcPr>
                  <w:tcW w:w="1853" w:type="dxa"/>
                  <w:shd w:val="clear" w:color="auto" w:fill="auto"/>
                </w:tcPr>
                <w:p w:rsidR="00A9519D" w:rsidRPr="00A9519D" w:rsidRDefault="00A9519D" w:rsidP="00966E2E">
                  <w:pPr>
                    <w:snapToGrid w:val="0"/>
                    <w:ind w:left="140"/>
                    <w:jc w:val="both"/>
                    <w:rPr>
                      <w:rFonts w:ascii="Arial Narrow" w:hAnsi="Arial Narrow" w:cs="Arial"/>
                      <w:b/>
                    </w:rPr>
                  </w:pPr>
                  <w:r w:rsidRPr="00A9519D">
                    <w:rPr>
                      <w:rFonts w:ascii="Arial Narrow" w:hAnsi="Arial Narrow" w:cs="Arial"/>
                      <w:b/>
                    </w:rPr>
                    <w:t xml:space="preserve">   43.350,00</w:t>
                  </w: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 xml:space="preserve">33900000 – Aplicações Diretas – Fonte 626 </w:t>
                  </w:r>
                </w:p>
              </w:tc>
              <w:tc>
                <w:tcPr>
                  <w:tcW w:w="532" w:type="dxa"/>
                  <w:shd w:val="clear" w:color="auto" w:fill="auto"/>
                </w:tcPr>
                <w:p w:rsidR="00A9519D" w:rsidRPr="00A9519D" w:rsidRDefault="00A9519D" w:rsidP="00966E2E">
                  <w:pPr>
                    <w:snapToGrid w:val="0"/>
                    <w:jc w:val="both"/>
                    <w:rPr>
                      <w:rFonts w:ascii="Arial Narrow" w:hAnsi="Arial Narrow" w:cs="Arial"/>
                      <w:b/>
                    </w:rPr>
                  </w:pPr>
                  <w:r w:rsidRPr="00A9519D">
                    <w:rPr>
                      <w:rFonts w:ascii="Arial Narrow" w:hAnsi="Arial Narrow" w:cs="Arial"/>
                      <w:b/>
                    </w:rPr>
                    <w:t>R$</w:t>
                  </w:r>
                </w:p>
              </w:tc>
              <w:tc>
                <w:tcPr>
                  <w:tcW w:w="1853" w:type="dxa"/>
                  <w:shd w:val="clear" w:color="auto" w:fill="auto"/>
                </w:tcPr>
                <w:p w:rsidR="00A9519D" w:rsidRPr="00A9519D" w:rsidRDefault="00A9519D" w:rsidP="00966E2E">
                  <w:pPr>
                    <w:snapToGrid w:val="0"/>
                    <w:ind w:left="140"/>
                    <w:jc w:val="both"/>
                    <w:rPr>
                      <w:rFonts w:ascii="Arial Narrow" w:hAnsi="Arial Narrow" w:cs="Arial"/>
                      <w:b/>
                    </w:rPr>
                  </w:pPr>
                  <w:r w:rsidRPr="00A9519D">
                    <w:rPr>
                      <w:rFonts w:ascii="Arial Narrow" w:hAnsi="Arial Narrow" w:cs="Arial"/>
                      <w:b/>
                    </w:rPr>
                    <w:t xml:space="preserve">   28.900,00</w:t>
                  </w: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33900000 – Aplicações Diretas – Fonte 621 (Portaria 369)</w:t>
                  </w:r>
                </w:p>
              </w:tc>
              <w:tc>
                <w:tcPr>
                  <w:tcW w:w="532" w:type="dxa"/>
                  <w:shd w:val="clear" w:color="auto" w:fill="auto"/>
                </w:tcPr>
                <w:p w:rsidR="00A9519D" w:rsidRPr="00A9519D" w:rsidRDefault="00A9519D" w:rsidP="00966E2E">
                  <w:pPr>
                    <w:snapToGrid w:val="0"/>
                    <w:jc w:val="both"/>
                    <w:rPr>
                      <w:rFonts w:ascii="Arial Narrow" w:hAnsi="Arial Narrow" w:cs="Arial"/>
                      <w:b/>
                    </w:rPr>
                  </w:pPr>
                  <w:r w:rsidRPr="00A9519D">
                    <w:rPr>
                      <w:rFonts w:ascii="Arial Narrow" w:hAnsi="Arial Narrow" w:cs="Arial"/>
                      <w:b/>
                    </w:rPr>
                    <w:t>R$</w:t>
                  </w:r>
                </w:p>
              </w:tc>
              <w:tc>
                <w:tcPr>
                  <w:tcW w:w="1853" w:type="dxa"/>
                  <w:shd w:val="clear" w:color="auto" w:fill="auto"/>
                </w:tcPr>
                <w:p w:rsidR="00A9519D" w:rsidRPr="00A9519D" w:rsidRDefault="00A9519D" w:rsidP="00966E2E">
                  <w:pPr>
                    <w:snapToGrid w:val="0"/>
                    <w:ind w:left="140"/>
                    <w:jc w:val="both"/>
                    <w:rPr>
                      <w:rFonts w:ascii="Arial Narrow" w:hAnsi="Arial Narrow" w:cs="Arial"/>
                      <w:b/>
                    </w:rPr>
                  </w:pPr>
                  <w:r w:rsidRPr="00A9519D">
                    <w:rPr>
                      <w:rFonts w:ascii="Arial Narrow" w:hAnsi="Arial Narrow" w:cs="Arial"/>
                      <w:b/>
                    </w:rPr>
                    <w:t xml:space="preserve">     6.300,00</w:t>
                  </w: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rPr>
                  </w:pPr>
                  <w:r w:rsidRPr="00A9519D">
                    <w:rPr>
                      <w:rFonts w:ascii="Arial Narrow" w:hAnsi="Arial Narrow" w:cs="Arial"/>
                      <w:b/>
                      <w:bCs/>
                    </w:rPr>
                    <w:t>33900000 – Aplicações Diretas – Fonte 621 (Portaria 369)</w:t>
                  </w:r>
                </w:p>
              </w:tc>
              <w:tc>
                <w:tcPr>
                  <w:tcW w:w="532" w:type="dxa"/>
                  <w:shd w:val="clear" w:color="auto" w:fill="auto"/>
                </w:tcPr>
                <w:p w:rsidR="00A9519D" w:rsidRPr="00A9519D" w:rsidRDefault="00A9519D" w:rsidP="00966E2E">
                  <w:pPr>
                    <w:snapToGrid w:val="0"/>
                    <w:jc w:val="both"/>
                    <w:rPr>
                      <w:rFonts w:ascii="Arial Narrow" w:hAnsi="Arial Narrow" w:cs="Arial"/>
                      <w:b/>
                    </w:rPr>
                  </w:pPr>
                  <w:r w:rsidRPr="00A9519D">
                    <w:rPr>
                      <w:rFonts w:ascii="Arial Narrow" w:hAnsi="Arial Narrow" w:cs="Arial"/>
                      <w:b/>
                    </w:rPr>
                    <w:t>R$</w:t>
                  </w:r>
                </w:p>
              </w:tc>
              <w:tc>
                <w:tcPr>
                  <w:tcW w:w="1853" w:type="dxa"/>
                  <w:shd w:val="clear" w:color="auto" w:fill="auto"/>
                </w:tcPr>
                <w:p w:rsidR="00A9519D" w:rsidRPr="00A9519D" w:rsidRDefault="00A9519D" w:rsidP="00966E2E">
                  <w:pPr>
                    <w:snapToGrid w:val="0"/>
                    <w:ind w:left="140"/>
                    <w:jc w:val="both"/>
                    <w:rPr>
                      <w:rFonts w:ascii="Arial Narrow" w:hAnsi="Arial Narrow" w:cs="Arial"/>
                      <w:b/>
                    </w:rPr>
                  </w:pPr>
                  <w:r w:rsidRPr="00A9519D">
                    <w:rPr>
                      <w:rFonts w:ascii="Arial Narrow" w:hAnsi="Arial Narrow" w:cs="Arial"/>
                      <w:b/>
                    </w:rPr>
                    <w:t xml:space="preserve">   21.600,00</w:t>
                  </w:r>
                </w:p>
              </w:tc>
            </w:tr>
            <w:tr w:rsidR="00A9519D" w:rsidRPr="00A9519D" w:rsidTr="00966E2E">
              <w:tc>
                <w:tcPr>
                  <w:tcW w:w="7221" w:type="dxa"/>
                  <w:gridSpan w:val="2"/>
                  <w:shd w:val="clear" w:color="auto" w:fill="auto"/>
                </w:tcPr>
                <w:p w:rsidR="00A9519D" w:rsidRPr="00A9519D" w:rsidRDefault="00A9519D" w:rsidP="00966E2E">
                  <w:pPr>
                    <w:jc w:val="both"/>
                    <w:rPr>
                      <w:rFonts w:ascii="Arial Narrow" w:hAnsi="Arial Narrow" w:cs="Arial"/>
                      <w:b/>
                      <w:bCs/>
                      <w:sz w:val="24"/>
                      <w:szCs w:val="24"/>
                    </w:rPr>
                  </w:pPr>
                  <w:r w:rsidRPr="00A9519D">
                    <w:rPr>
                      <w:rFonts w:ascii="Arial Narrow" w:hAnsi="Arial Narrow" w:cs="Arial"/>
                      <w:b/>
                      <w:bCs/>
                      <w:sz w:val="24"/>
                      <w:szCs w:val="24"/>
                    </w:rPr>
                    <w:t>SUB TOTAL</w:t>
                  </w:r>
                </w:p>
              </w:tc>
              <w:tc>
                <w:tcPr>
                  <w:tcW w:w="532" w:type="dxa"/>
                  <w:shd w:val="clear" w:color="auto" w:fill="auto"/>
                </w:tcPr>
                <w:p w:rsidR="00A9519D" w:rsidRPr="00A9519D" w:rsidRDefault="00A9519D" w:rsidP="00966E2E">
                  <w:pPr>
                    <w:snapToGrid w:val="0"/>
                    <w:jc w:val="both"/>
                    <w:rPr>
                      <w:rFonts w:ascii="Arial Narrow" w:hAnsi="Arial Narrow" w:cs="Arial"/>
                      <w:b/>
                      <w:sz w:val="24"/>
                      <w:szCs w:val="24"/>
                    </w:rPr>
                  </w:pPr>
                  <w:r w:rsidRPr="00A9519D">
                    <w:rPr>
                      <w:rFonts w:ascii="Arial Narrow" w:hAnsi="Arial Narrow" w:cs="Arial"/>
                      <w:b/>
                      <w:sz w:val="24"/>
                      <w:szCs w:val="24"/>
                    </w:rPr>
                    <w:t>R$</w:t>
                  </w:r>
                </w:p>
              </w:tc>
              <w:tc>
                <w:tcPr>
                  <w:tcW w:w="1853" w:type="dxa"/>
                  <w:shd w:val="clear" w:color="auto" w:fill="auto"/>
                </w:tcPr>
                <w:p w:rsidR="00A9519D" w:rsidRPr="00A9519D" w:rsidRDefault="00A9519D" w:rsidP="00966E2E">
                  <w:pPr>
                    <w:snapToGrid w:val="0"/>
                    <w:ind w:left="140"/>
                    <w:jc w:val="both"/>
                    <w:rPr>
                      <w:rFonts w:ascii="Arial Narrow" w:hAnsi="Arial Narrow" w:cs="Arial"/>
                      <w:b/>
                      <w:sz w:val="24"/>
                      <w:szCs w:val="24"/>
                    </w:rPr>
                  </w:pPr>
                  <w:r w:rsidRPr="00A9519D">
                    <w:rPr>
                      <w:rFonts w:ascii="Arial Narrow" w:hAnsi="Arial Narrow" w:cs="Arial"/>
                      <w:b/>
                      <w:sz w:val="24"/>
                      <w:szCs w:val="24"/>
                    </w:rPr>
                    <w:t>136.846,96</w:t>
                  </w:r>
                </w:p>
              </w:tc>
            </w:tr>
            <w:tr w:rsidR="00A9519D" w:rsidRPr="00A9519D" w:rsidTr="00966E2E">
              <w:tc>
                <w:tcPr>
                  <w:tcW w:w="6529" w:type="dxa"/>
                  <w:shd w:val="clear" w:color="auto" w:fill="auto"/>
                </w:tcPr>
                <w:p w:rsidR="00A9519D" w:rsidRPr="00A9519D" w:rsidRDefault="00A9519D" w:rsidP="00966E2E">
                  <w:pPr>
                    <w:jc w:val="both"/>
                    <w:rPr>
                      <w:rFonts w:ascii="Arial Narrow" w:hAnsi="Arial Narrow" w:cs="Arial"/>
                      <w:b/>
                      <w:bCs/>
                      <w:sz w:val="24"/>
                      <w:szCs w:val="24"/>
                    </w:rPr>
                  </w:pPr>
                  <w:r w:rsidRPr="00A9519D">
                    <w:rPr>
                      <w:rFonts w:ascii="Arial Narrow" w:hAnsi="Arial Narrow" w:cs="Arial"/>
                      <w:b/>
                      <w:bCs/>
                      <w:sz w:val="24"/>
                      <w:szCs w:val="24"/>
                    </w:rPr>
                    <w:t>TOTAL GERAL</w:t>
                  </w:r>
                </w:p>
              </w:tc>
              <w:tc>
                <w:tcPr>
                  <w:tcW w:w="1224" w:type="dxa"/>
                  <w:gridSpan w:val="2"/>
                  <w:shd w:val="clear" w:color="auto" w:fill="auto"/>
                </w:tcPr>
                <w:p w:rsidR="00A9519D" w:rsidRPr="00A9519D" w:rsidRDefault="00A9519D" w:rsidP="00966E2E">
                  <w:pPr>
                    <w:jc w:val="both"/>
                    <w:rPr>
                      <w:rFonts w:ascii="Arial Narrow" w:hAnsi="Arial Narrow" w:cs="Arial"/>
                      <w:b/>
                      <w:sz w:val="24"/>
                      <w:szCs w:val="24"/>
                    </w:rPr>
                  </w:pPr>
                  <w:r w:rsidRPr="00A9519D">
                    <w:rPr>
                      <w:rFonts w:ascii="Arial Narrow" w:hAnsi="Arial Narrow" w:cs="Arial"/>
                      <w:b/>
                      <w:sz w:val="24"/>
                      <w:szCs w:val="24"/>
                    </w:rPr>
                    <w:t xml:space="preserve">             R$</w:t>
                  </w:r>
                </w:p>
              </w:tc>
              <w:tc>
                <w:tcPr>
                  <w:tcW w:w="1853" w:type="dxa"/>
                  <w:shd w:val="clear" w:color="auto" w:fill="auto"/>
                </w:tcPr>
                <w:p w:rsidR="00A9519D" w:rsidRPr="00A9519D" w:rsidRDefault="00A9519D" w:rsidP="00966E2E">
                  <w:pPr>
                    <w:jc w:val="both"/>
                    <w:rPr>
                      <w:rFonts w:ascii="Arial Narrow" w:hAnsi="Arial Narrow" w:cs="Arial"/>
                      <w:b/>
                      <w:sz w:val="24"/>
                      <w:szCs w:val="24"/>
                    </w:rPr>
                  </w:pPr>
                  <w:r w:rsidRPr="00A9519D">
                    <w:rPr>
                      <w:rFonts w:ascii="Arial Narrow" w:hAnsi="Arial Narrow" w:cs="Arial"/>
                      <w:b/>
                      <w:sz w:val="24"/>
                      <w:szCs w:val="24"/>
                    </w:rPr>
                    <w:t xml:space="preserve">   136.846,96</w:t>
                  </w:r>
                </w:p>
                <w:p w:rsidR="00A9519D" w:rsidRPr="00A9519D" w:rsidRDefault="00A9519D" w:rsidP="00966E2E">
                  <w:pPr>
                    <w:jc w:val="both"/>
                    <w:rPr>
                      <w:rFonts w:ascii="Arial Narrow" w:hAnsi="Arial Narrow" w:cs="Arial"/>
                      <w:b/>
                      <w:sz w:val="24"/>
                      <w:szCs w:val="24"/>
                    </w:rPr>
                  </w:pPr>
                </w:p>
              </w:tc>
            </w:tr>
          </w:tbl>
          <w:p w:rsidR="00A9519D" w:rsidRPr="00A9519D" w:rsidRDefault="00A9519D" w:rsidP="00966E2E">
            <w:pPr>
              <w:jc w:val="both"/>
              <w:rPr>
                <w:rFonts w:asciiTheme="majorHAnsi" w:hAnsiTheme="majorHAnsi" w:cs="Arial"/>
                <w:b/>
                <w:bCs/>
              </w:rPr>
            </w:pPr>
          </w:p>
        </w:tc>
        <w:tc>
          <w:tcPr>
            <w:tcW w:w="6701" w:type="dxa"/>
          </w:tcPr>
          <w:p w:rsidR="00A9519D" w:rsidRPr="00A9519D" w:rsidRDefault="00A9519D" w:rsidP="00966E2E">
            <w:pPr>
              <w:snapToGrid w:val="0"/>
              <w:ind w:left="1005" w:hanging="1005"/>
              <w:jc w:val="both"/>
              <w:rPr>
                <w:rFonts w:asciiTheme="majorHAnsi" w:hAnsiTheme="majorHAnsi" w:cs="Arial"/>
                <w:b/>
              </w:rPr>
            </w:pPr>
          </w:p>
        </w:tc>
        <w:tc>
          <w:tcPr>
            <w:tcW w:w="6841" w:type="dxa"/>
          </w:tcPr>
          <w:p w:rsidR="00A9519D" w:rsidRPr="00A9519D" w:rsidRDefault="00A9519D" w:rsidP="00966E2E">
            <w:pPr>
              <w:snapToGrid w:val="0"/>
              <w:ind w:left="140"/>
              <w:jc w:val="both"/>
              <w:rPr>
                <w:rFonts w:asciiTheme="majorHAnsi" w:hAnsiTheme="majorHAnsi" w:cs="Arial"/>
              </w:rPr>
            </w:pPr>
          </w:p>
        </w:tc>
        <w:tc>
          <w:tcPr>
            <w:tcW w:w="7519" w:type="dxa"/>
            <w:shd w:val="clear" w:color="auto" w:fill="auto"/>
          </w:tcPr>
          <w:p w:rsidR="00A9519D" w:rsidRPr="00A9519D" w:rsidRDefault="00A9519D" w:rsidP="00966E2E">
            <w:pPr>
              <w:pStyle w:val="Cabealho"/>
              <w:tabs>
                <w:tab w:val="clear" w:pos="8504"/>
              </w:tabs>
              <w:ind w:right="-285"/>
              <w:rPr>
                <w:rFonts w:ascii="Arial Narrow" w:hAnsi="Arial Narrow"/>
                <w:b/>
                <w:sz w:val="28"/>
                <w:szCs w:val="28"/>
              </w:rPr>
            </w:pPr>
          </w:p>
        </w:tc>
        <w:tc>
          <w:tcPr>
            <w:tcW w:w="337" w:type="dxa"/>
            <w:shd w:val="clear" w:color="auto" w:fill="auto"/>
          </w:tcPr>
          <w:p w:rsidR="00A9519D" w:rsidRPr="00A9519D" w:rsidRDefault="00A9519D" w:rsidP="00966E2E">
            <w:pPr>
              <w:spacing w:line="240" w:lineRule="auto"/>
              <w:jc w:val="both"/>
              <w:rPr>
                <w:rFonts w:ascii="Arial Narrow" w:hAnsi="Arial Narrow" w:cs="Times New Roman"/>
                <w:b/>
                <w:sz w:val="28"/>
                <w:szCs w:val="28"/>
              </w:rPr>
            </w:pPr>
          </w:p>
        </w:tc>
        <w:tc>
          <w:tcPr>
            <w:tcW w:w="389" w:type="dxa"/>
            <w:shd w:val="clear" w:color="auto" w:fill="auto"/>
          </w:tcPr>
          <w:p w:rsidR="00A9519D" w:rsidRPr="00A9519D" w:rsidRDefault="00A9519D" w:rsidP="00966E2E">
            <w:pPr>
              <w:spacing w:line="240" w:lineRule="auto"/>
              <w:ind w:left="140"/>
              <w:jc w:val="both"/>
              <w:rPr>
                <w:rFonts w:ascii="Arial Narrow" w:hAnsi="Arial Narrow" w:cs="Times New Roman"/>
                <w:b/>
                <w:sz w:val="28"/>
                <w:szCs w:val="28"/>
              </w:rPr>
            </w:pPr>
          </w:p>
        </w:tc>
      </w:tr>
      <w:tr w:rsidR="00A9519D" w:rsidRPr="00FC1A2C" w:rsidTr="00966E2E">
        <w:trPr>
          <w:trHeight w:val="12797"/>
        </w:trPr>
        <w:tc>
          <w:tcPr>
            <w:tcW w:w="9892" w:type="dxa"/>
          </w:tcPr>
          <w:p w:rsidR="00A9519D" w:rsidRPr="00A9519D" w:rsidRDefault="00A9519D" w:rsidP="00966E2E">
            <w:pPr>
              <w:spacing w:line="240" w:lineRule="auto"/>
              <w:ind w:left="142" w:right="675"/>
              <w:jc w:val="both"/>
              <w:rPr>
                <w:rFonts w:asciiTheme="majorHAnsi" w:hAnsiTheme="majorHAnsi" w:cs="Times New Roman"/>
                <w:b/>
              </w:rPr>
            </w:pPr>
            <w:r w:rsidRPr="00A9519D">
              <w:rPr>
                <w:rFonts w:ascii="Arial Narrow" w:hAnsi="Arial Narrow" w:cs="Times New Roman"/>
                <w:b/>
                <w:sz w:val="28"/>
                <w:szCs w:val="28"/>
              </w:rPr>
              <w:lastRenderedPageBreak/>
              <w:t xml:space="preserve">                 Art.2</w:t>
            </w:r>
            <w:r w:rsidRPr="00A9519D">
              <w:rPr>
                <w:rFonts w:ascii="Arial Narrow" w:hAnsi="Arial Narrow" w:cs="Times New Roman"/>
                <w:b/>
                <w:color w:val="000000"/>
                <w:sz w:val="28"/>
                <w:szCs w:val="28"/>
              </w:rPr>
              <w:t xml:space="preserve">º. </w:t>
            </w:r>
            <w:r w:rsidRPr="00A9519D">
              <w:rPr>
                <w:rFonts w:ascii="Arial Narrow" w:hAnsi="Arial Narrow" w:cs="Times New Roman"/>
                <w:sz w:val="28"/>
                <w:szCs w:val="28"/>
              </w:rPr>
              <w:t xml:space="preserve">O Crédito Adicional Especial será aberto com fundamento no Artigo 42, §1º, Inciso II, da Lei Federal Nº 4.320 de 17 de Março de 1964, com suporte na transferência de recursos do FNAS - Fundo Nacional de Assistência Social, sendo CREAS COVID-19 o valor de </w:t>
            </w:r>
            <w:r w:rsidRPr="00A9519D">
              <w:rPr>
                <w:rFonts w:ascii="Arial Narrow" w:hAnsi="Arial Narrow" w:cs="Times New Roman"/>
                <w:b/>
                <w:sz w:val="28"/>
                <w:szCs w:val="28"/>
              </w:rPr>
              <w:t>R$ 36.696,96 (trinta e seis mil, seiscentos e noventa e seis reais e noventa e seis centavos</w:t>
            </w:r>
            <w:r w:rsidRPr="00A9519D">
              <w:rPr>
                <w:rFonts w:ascii="Arial Narrow" w:hAnsi="Arial Narrow" w:cs="Times New Roman"/>
                <w:sz w:val="28"/>
                <w:szCs w:val="28"/>
              </w:rPr>
              <w:t xml:space="preserve">), CRAS COVID-19 o valor de </w:t>
            </w:r>
            <w:r w:rsidRPr="00A9519D">
              <w:rPr>
                <w:rFonts w:ascii="Arial Narrow" w:hAnsi="Arial Narrow" w:cs="Times New Roman"/>
                <w:b/>
                <w:sz w:val="28"/>
                <w:szCs w:val="28"/>
              </w:rPr>
              <w:t xml:space="preserve">R$ 72.250,00 (setenta e dois mil, duzentos e </w:t>
            </w:r>
            <w:proofErr w:type="spellStart"/>
            <w:r w:rsidRPr="00A9519D">
              <w:rPr>
                <w:rFonts w:ascii="Arial Narrow" w:hAnsi="Arial Narrow" w:cs="Times New Roman"/>
                <w:b/>
                <w:sz w:val="28"/>
                <w:szCs w:val="28"/>
              </w:rPr>
              <w:t>cinqüenta</w:t>
            </w:r>
            <w:proofErr w:type="spellEnd"/>
            <w:r w:rsidRPr="00A9519D">
              <w:rPr>
                <w:rFonts w:ascii="Arial Narrow" w:hAnsi="Arial Narrow" w:cs="Times New Roman"/>
                <w:b/>
                <w:sz w:val="28"/>
                <w:szCs w:val="28"/>
              </w:rPr>
              <w:t xml:space="preserve"> reais),</w:t>
            </w:r>
            <w:r w:rsidRPr="00A9519D">
              <w:rPr>
                <w:rFonts w:ascii="Arial Narrow" w:hAnsi="Arial Narrow" w:cs="Times New Roman"/>
                <w:sz w:val="28"/>
                <w:szCs w:val="28"/>
              </w:rPr>
              <w:t xml:space="preserve"> COVID EPI- Portaria Nº 369, sendo o valor de </w:t>
            </w:r>
            <w:r w:rsidRPr="00A9519D">
              <w:rPr>
                <w:rFonts w:ascii="Arial Narrow" w:hAnsi="Arial Narrow" w:cs="Times New Roman"/>
                <w:b/>
                <w:sz w:val="28"/>
                <w:szCs w:val="28"/>
              </w:rPr>
              <w:t>R$ 6.300,00 (seis mil e trezentos reais),</w:t>
            </w:r>
            <w:r w:rsidRPr="00A9519D">
              <w:rPr>
                <w:rFonts w:ascii="Arial Narrow" w:hAnsi="Arial Narrow" w:cs="Times New Roman"/>
                <w:sz w:val="28"/>
                <w:szCs w:val="28"/>
              </w:rPr>
              <w:t xml:space="preserve"> e COVID Acolhimento – Portaria Nº 369, o valor de </w:t>
            </w:r>
            <w:r w:rsidRPr="00A9519D">
              <w:rPr>
                <w:rFonts w:ascii="Arial Narrow" w:hAnsi="Arial Narrow" w:cs="Times New Roman"/>
                <w:b/>
                <w:sz w:val="28"/>
                <w:szCs w:val="28"/>
              </w:rPr>
              <w:t>R$ 21.600,00 (vinte e um mil e seiscentos reais</w:t>
            </w:r>
            <w:r w:rsidRPr="00A9519D">
              <w:rPr>
                <w:rFonts w:asciiTheme="majorHAnsi" w:hAnsiTheme="majorHAnsi" w:cs="Times New Roman"/>
                <w:b/>
              </w:rPr>
              <w:t>).</w:t>
            </w:r>
          </w:p>
          <w:p w:rsidR="00A9519D" w:rsidRPr="00A9519D" w:rsidRDefault="00A9519D" w:rsidP="00966E2E">
            <w:pPr>
              <w:ind w:left="142" w:right="744" w:firstLine="992"/>
              <w:jc w:val="both"/>
              <w:rPr>
                <w:rFonts w:ascii="Arial Narrow" w:hAnsi="Arial Narrow" w:cs="Times New Roman"/>
                <w:sz w:val="28"/>
                <w:szCs w:val="28"/>
              </w:rPr>
            </w:pPr>
            <w:r w:rsidRPr="00A9519D">
              <w:rPr>
                <w:rFonts w:ascii="Arial Narrow" w:hAnsi="Arial Narrow" w:cs="Times New Roman"/>
                <w:b/>
                <w:sz w:val="28"/>
                <w:szCs w:val="28"/>
              </w:rPr>
              <w:t>Art.3º.</w:t>
            </w:r>
            <w:r w:rsidRPr="00A9519D">
              <w:rPr>
                <w:rFonts w:ascii="Arial Narrow" w:hAnsi="Arial Narrow" w:cs="Times New Roman"/>
                <w:sz w:val="28"/>
                <w:szCs w:val="28"/>
              </w:rPr>
              <w:t xml:space="preserve"> Fica aberto um Crédito Adicional Suplementar no Orçamento Geral da Prefeitura Municipal de Monte Castelo um Crédito Suplementar no valor de </w:t>
            </w:r>
            <w:r w:rsidRPr="00A9519D">
              <w:rPr>
                <w:rFonts w:ascii="Arial Narrow" w:hAnsi="Arial Narrow" w:cs="Times New Roman"/>
                <w:b/>
                <w:sz w:val="28"/>
                <w:szCs w:val="28"/>
              </w:rPr>
              <w:t xml:space="preserve">R$ 392.500,00 (trezentos e noventa e dois mil e quinhentos reais), </w:t>
            </w:r>
            <w:r w:rsidRPr="00A9519D">
              <w:rPr>
                <w:rFonts w:ascii="Arial Narrow" w:hAnsi="Arial Narrow" w:cs="Times New Roman"/>
                <w:sz w:val="28"/>
                <w:szCs w:val="28"/>
              </w:rPr>
              <w:t xml:space="preserve">para reforço das Dotações Orçamentárias adiante especificadas e codificadas, integrando tais procedimentos a </w:t>
            </w:r>
            <w:r w:rsidRPr="00A9519D">
              <w:rPr>
                <w:rFonts w:ascii="Arial Narrow" w:hAnsi="Arial Narrow" w:cs="Calibri Light"/>
                <w:sz w:val="28"/>
                <w:szCs w:val="28"/>
              </w:rPr>
              <w:t>Lei Municipal Nº. 2.614, de 29 de Outubro de 2019, que Estima a Receita e Fixa a Despesa do Município para o Exercício Financeiro de 2020.</w:t>
            </w:r>
          </w:p>
          <w:tbl>
            <w:tblPr>
              <w:tblW w:w="8933" w:type="dxa"/>
              <w:tblLook w:val="04A0"/>
            </w:tblPr>
            <w:tblGrid>
              <w:gridCol w:w="6033"/>
              <w:gridCol w:w="643"/>
              <w:gridCol w:w="695"/>
              <w:gridCol w:w="1562"/>
            </w:tblGrid>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 – CHEFIA DO EXECUTIVO</w:t>
                  </w:r>
                </w:p>
              </w:tc>
              <w:tc>
                <w:tcPr>
                  <w:tcW w:w="695" w:type="dxa"/>
                  <w:shd w:val="clear" w:color="auto" w:fill="auto"/>
                </w:tcPr>
                <w:p w:rsidR="00A9519D" w:rsidRPr="00A9519D" w:rsidRDefault="00A9519D" w:rsidP="00966E2E">
                  <w:pPr>
                    <w:snapToGrid w:val="0"/>
                    <w:rPr>
                      <w:rFonts w:ascii="Arial Narrow" w:hAnsi="Arial Narrow" w:cs="Arial"/>
                      <w:b/>
                    </w:rPr>
                  </w:pPr>
                </w:p>
              </w:tc>
              <w:tc>
                <w:tcPr>
                  <w:tcW w:w="1562"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02.01 – Gabinete do Prefeito Municipal</w:t>
                  </w:r>
                </w:p>
              </w:tc>
              <w:tc>
                <w:tcPr>
                  <w:tcW w:w="695" w:type="dxa"/>
                  <w:shd w:val="clear" w:color="auto" w:fill="auto"/>
                </w:tcPr>
                <w:p w:rsidR="00A9519D" w:rsidRPr="00A9519D" w:rsidRDefault="00A9519D" w:rsidP="00966E2E">
                  <w:pPr>
                    <w:snapToGrid w:val="0"/>
                    <w:rPr>
                      <w:rFonts w:ascii="Arial Narrow" w:hAnsi="Arial Narrow" w:cs="Arial"/>
                      <w:b/>
                    </w:rPr>
                  </w:pPr>
                </w:p>
              </w:tc>
              <w:tc>
                <w:tcPr>
                  <w:tcW w:w="1562"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14.243.0401.2005 – Manutenção do Conselho Tutelar</w:t>
                  </w:r>
                </w:p>
              </w:tc>
              <w:tc>
                <w:tcPr>
                  <w:tcW w:w="695" w:type="dxa"/>
                  <w:shd w:val="clear" w:color="auto" w:fill="auto"/>
                </w:tcPr>
                <w:p w:rsidR="00A9519D" w:rsidRPr="00A9519D" w:rsidRDefault="00A9519D" w:rsidP="00966E2E">
                  <w:pPr>
                    <w:snapToGrid w:val="0"/>
                    <w:rPr>
                      <w:rFonts w:ascii="Arial Narrow" w:hAnsi="Arial Narrow" w:cs="Arial"/>
                      <w:b/>
                    </w:rPr>
                  </w:pPr>
                </w:p>
              </w:tc>
              <w:tc>
                <w:tcPr>
                  <w:tcW w:w="1562"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31900000 – Aplicações Diretas – Fonte 204</w:t>
                  </w:r>
                </w:p>
              </w:tc>
              <w:tc>
                <w:tcPr>
                  <w:tcW w:w="695"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562"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27.500,00</w:t>
                  </w: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695"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562"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27.500,00</w:t>
                  </w: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02.09 – Secretaria de Obras e Serviços Públicos</w:t>
                  </w:r>
                </w:p>
              </w:tc>
              <w:tc>
                <w:tcPr>
                  <w:tcW w:w="695" w:type="dxa"/>
                  <w:shd w:val="clear" w:color="auto" w:fill="auto"/>
                </w:tcPr>
                <w:p w:rsidR="00A9519D" w:rsidRPr="00A9519D" w:rsidRDefault="00A9519D" w:rsidP="00966E2E">
                  <w:pPr>
                    <w:snapToGrid w:val="0"/>
                    <w:rPr>
                      <w:rFonts w:ascii="Arial Narrow" w:hAnsi="Arial Narrow" w:cs="Arial"/>
                      <w:b/>
                    </w:rPr>
                  </w:pPr>
                </w:p>
              </w:tc>
              <w:tc>
                <w:tcPr>
                  <w:tcW w:w="1562"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26.782.2601.2024 – Manutenção da Secretaria de Obras e Serviços Públicos</w:t>
                  </w:r>
                </w:p>
              </w:tc>
              <w:tc>
                <w:tcPr>
                  <w:tcW w:w="695" w:type="dxa"/>
                  <w:shd w:val="clear" w:color="auto" w:fill="auto"/>
                </w:tcPr>
                <w:p w:rsidR="00A9519D" w:rsidRPr="00A9519D" w:rsidRDefault="00A9519D" w:rsidP="00966E2E">
                  <w:pPr>
                    <w:snapToGrid w:val="0"/>
                    <w:rPr>
                      <w:rFonts w:ascii="Arial Narrow" w:hAnsi="Arial Narrow" w:cs="Arial"/>
                      <w:b/>
                    </w:rPr>
                  </w:pPr>
                </w:p>
              </w:tc>
              <w:tc>
                <w:tcPr>
                  <w:tcW w:w="1562"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33900000 – Aplicações Diretas – Fonte 204</w:t>
                  </w:r>
                </w:p>
              </w:tc>
              <w:tc>
                <w:tcPr>
                  <w:tcW w:w="695"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562"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365.000,00</w:t>
                  </w:r>
                </w:p>
              </w:tc>
            </w:tr>
            <w:tr w:rsidR="00A9519D" w:rsidRPr="00A9519D" w:rsidTr="00966E2E">
              <w:tc>
                <w:tcPr>
                  <w:tcW w:w="6676"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695"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562"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365.000,00</w:t>
                  </w:r>
                </w:p>
              </w:tc>
            </w:tr>
            <w:tr w:rsidR="00A9519D" w:rsidRPr="00A9519D" w:rsidTr="00966E2E">
              <w:tc>
                <w:tcPr>
                  <w:tcW w:w="6033" w:type="dxa"/>
                  <w:shd w:val="clear" w:color="auto" w:fill="auto"/>
                </w:tcPr>
                <w:p w:rsidR="00A9519D" w:rsidRPr="00A9519D" w:rsidRDefault="00A9519D" w:rsidP="00966E2E">
                  <w:pPr>
                    <w:rPr>
                      <w:rFonts w:ascii="Arial Narrow" w:hAnsi="Arial Narrow" w:cs="Arial"/>
                      <w:b/>
                      <w:bCs/>
                      <w:sz w:val="28"/>
                      <w:szCs w:val="28"/>
                    </w:rPr>
                  </w:pPr>
                  <w:r w:rsidRPr="00A9519D">
                    <w:rPr>
                      <w:rFonts w:ascii="Arial Narrow" w:hAnsi="Arial Narrow" w:cs="Arial"/>
                      <w:b/>
                      <w:bCs/>
                      <w:sz w:val="28"/>
                      <w:szCs w:val="28"/>
                    </w:rPr>
                    <w:t>TOTAL GERAL</w:t>
                  </w:r>
                </w:p>
              </w:tc>
              <w:tc>
                <w:tcPr>
                  <w:tcW w:w="1338" w:type="dxa"/>
                  <w:gridSpan w:val="2"/>
                  <w:shd w:val="clear" w:color="auto" w:fill="auto"/>
                </w:tcPr>
                <w:p w:rsidR="00A9519D" w:rsidRPr="00A9519D" w:rsidRDefault="00A9519D" w:rsidP="00966E2E">
                  <w:pPr>
                    <w:rPr>
                      <w:rFonts w:ascii="Arial Narrow" w:hAnsi="Arial Narrow" w:cs="Arial"/>
                      <w:b/>
                      <w:sz w:val="28"/>
                      <w:szCs w:val="28"/>
                    </w:rPr>
                  </w:pPr>
                  <w:r w:rsidRPr="00A9519D">
                    <w:rPr>
                      <w:rFonts w:ascii="Arial Narrow" w:hAnsi="Arial Narrow" w:cs="Arial"/>
                      <w:b/>
                      <w:sz w:val="28"/>
                      <w:szCs w:val="28"/>
                    </w:rPr>
                    <w:t xml:space="preserve">           R$</w:t>
                  </w:r>
                </w:p>
              </w:tc>
              <w:tc>
                <w:tcPr>
                  <w:tcW w:w="1562" w:type="dxa"/>
                  <w:shd w:val="clear" w:color="auto" w:fill="auto"/>
                </w:tcPr>
                <w:p w:rsidR="00A9519D" w:rsidRPr="00A9519D" w:rsidRDefault="00A9519D" w:rsidP="00966E2E">
                  <w:pPr>
                    <w:jc w:val="right"/>
                    <w:rPr>
                      <w:rFonts w:ascii="Arial Narrow" w:hAnsi="Arial Narrow" w:cs="Arial"/>
                      <w:b/>
                      <w:sz w:val="28"/>
                      <w:szCs w:val="28"/>
                    </w:rPr>
                  </w:pPr>
                  <w:r w:rsidRPr="00A9519D">
                    <w:rPr>
                      <w:rFonts w:ascii="Arial Narrow" w:hAnsi="Arial Narrow" w:cs="Arial"/>
                      <w:b/>
                      <w:sz w:val="28"/>
                      <w:szCs w:val="28"/>
                    </w:rPr>
                    <w:t xml:space="preserve">   392.500,00</w:t>
                  </w:r>
                </w:p>
              </w:tc>
            </w:tr>
          </w:tbl>
          <w:p w:rsidR="00A9519D" w:rsidRPr="00A9519D" w:rsidRDefault="00A9519D" w:rsidP="00966E2E">
            <w:pPr>
              <w:ind w:left="142" w:right="886" w:firstLine="992"/>
              <w:jc w:val="both"/>
              <w:rPr>
                <w:rFonts w:ascii="Arial Narrow" w:hAnsi="Arial Narrow" w:cs="Times New Roman"/>
                <w:sz w:val="28"/>
                <w:szCs w:val="28"/>
              </w:rPr>
            </w:pPr>
            <w:r w:rsidRPr="00A9519D">
              <w:rPr>
                <w:rFonts w:ascii="Arial Narrow" w:hAnsi="Arial Narrow" w:cs="Times New Roman"/>
                <w:b/>
                <w:sz w:val="28"/>
                <w:szCs w:val="28"/>
              </w:rPr>
              <w:t>Art.4º.</w:t>
            </w:r>
            <w:r w:rsidRPr="00A9519D">
              <w:rPr>
                <w:rFonts w:ascii="Arial Narrow" w:hAnsi="Arial Narrow" w:cs="Times New Roman"/>
                <w:sz w:val="28"/>
                <w:szCs w:val="28"/>
              </w:rPr>
              <w:t xml:space="preserve"> O Crédito Adicional Suplementar no valor de </w:t>
            </w:r>
            <w:r w:rsidRPr="00A9519D">
              <w:rPr>
                <w:rFonts w:ascii="Arial Narrow" w:hAnsi="Arial Narrow" w:cs="Times New Roman"/>
                <w:b/>
                <w:sz w:val="28"/>
                <w:szCs w:val="28"/>
              </w:rPr>
              <w:t>R$ 392.500,00 (trezentos e noventa e dois mil e quinhentos reais)</w:t>
            </w:r>
            <w:r w:rsidRPr="00A9519D">
              <w:rPr>
                <w:rFonts w:ascii="Arial Narrow" w:hAnsi="Arial Narrow" w:cs="Times New Roman"/>
                <w:b/>
                <w:bCs/>
                <w:color w:val="000000"/>
                <w:sz w:val="28"/>
                <w:szCs w:val="28"/>
              </w:rPr>
              <w:t>,</w:t>
            </w:r>
            <w:r w:rsidRPr="00A9519D">
              <w:rPr>
                <w:rFonts w:ascii="Arial Narrow" w:hAnsi="Arial Narrow" w:cs="Times New Roman"/>
                <w:sz w:val="28"/>
                <w:szCs w:val="28"/>
              </w:rPr>
              <w:t xml:space="preserve"> será aberto com suporte na </w:t>
            </w:r>
            <w:r w:rsidRPr="00A9519D">
              <w:rPr>
                <w:rFonts w:ascii="Arial Narrow" w:hAnsi="Arial Narrow" w:cs="Times New Roman"/>
                <w:color w:val="000000"/>
                <w:sz w:val="28"/>
                <w:szCs w:val="28"/>
              </w:rPr>
              <w:t>anulação total ou parcial das seguintes Dotações Orçamentárias</w:t>
            </w:r>
            <w:r w:rsidRPr="00A9519D">
              <w:rPr>
                <w:rFonts w:ascii="Arial Narrow" w:hAnsi="Arial Narrow" w:cs="Times New Roman"/>
                <w:sz w:val="28"/>
                <w:szCs w:val="28"/>
              </w:rPr>
              <w:t>:</w:t>
            </w:r>
          </w:p>
          <w:p w:rsidR="00A9519D" w:rsidRPr="00A9519D" w:rsidRDefault="00A9519D" w:rsidP="00966E2E">
            <w:pPr>
              <w:ind w:left="142" w:right="886" w:firstLine="992"/>
              <w:jc w:val="both"/>
              <w:rPr>
                <w:rFonts w:ascii="Arial Narrow" w:hAnsi="Arial Narrow" w:cs="Times New Roman"/>
                <w:sz w:val="28"/>
                <w:szCs w:val="28"/>
              </w:rPr>
            </w:pPr>
          </w:p>
          <w:p w:rsidR="00A9519D" w:rsidRPr="00A9519D" w:rsidRDefault="00A9519D" w:rsidP="00966E2E">
            <w:pPr>
              <w:ind w:left="142" w:right="886"/>
              <w:jc w:val="both"/>
              <w:rPr>
                <w:rFonts w:ascii="Arial Narrow" w:hAnsi="Arial Narrow" w:cs="Times New Roman"/>
                <w:sz w:val="28"/>
                <w:szCs w:val="28"/>
              </w:rPr>
            </w:pPr>
          </w:p>
          <w:p w:rsidR="00A9519D" w:rsidRPr="00A9519D" w:rsidRDefault="00A9519D" w:rsidP="00966E2E">
            <w:pPr>
              <w:jc w:val="both"/>
            </w:pPr>
            <w:r w:rsidRPr="00A9519D">
              <w:object w:dxaOrig="939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58.5pt" o:ole="">
                  <v:imagedata r:id="rId4" o:title=""/>
                </v:shape>
                <o:OLEObject Type="Embed" ProgID="MSPhotoEd.3" ShapeID="_x0000_i1025" DrawAspect="Content" ObjectID="_1662980832" r:id="rId5"/>
              </w:object>
            </w:r>
          </w:p>
          <w:tbl>
            <w:tblPr>
              <w:tblW w:w="9675" w:type="dxa"/>
              <w:tblLook w:val="04A0"/>
            </w:tblPr>
            <w:tblGrid>
              <w:gridCol w:w="6334"/>
              <w:gridCol w:w="487"/>
              <w:gridCol w:w="760"/>
              <w:gridCol w:w="1366"/>
              <w:gridCol w:w="253"/>
              <w:gridCol w:w="244"/>
              <w:gridCol w:w="231"/>
            </w:tblGrid>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 – CHEFIA DO EXECUTIVO</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02.01 – Gabinete do Prefeito Municipal</w:t>
                  </w:r>
                </w:p>
              </w:tc>
              <w:tc>
                <w:tcPr>
                  <w:tcW w:w="760" w:type="dxa"/>
                  <w:shd w:val="clear" w:color="auto" w:fill="auto"/>
                </w:tcPr>
                <w:p w:rsidR="00A9519D" w:rsidRPr="00A9519D" w:rsidRDefault="00A9519D" w:rsidP="00966E2E">
                  <w:pPr>
                    <w:snapToGrid w:val="0"/>
                    <w:ind w:right="-377"/>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04.122.0401.2003 – Manutenção. do Gabinete do Prefeito e Vice-Prefeito</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44900000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20.000,00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20.000,00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14.243.0401.2005 – Manutenção do Conselho Tutelar</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20.000,00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44900000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25.000,00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02.02 – Secretaria de Administração</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23.691.2111.2111 – Manutenção do Programa Micro Finanças</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100.000,00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100.000,00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02.07 – Secretaria de Educação e Cultura</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12.306.1004.2018 – Manutenção da Merenda Escolar</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40.000,00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40.000,00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12.362.1202.2015 – Apoio ao Ensino Médio</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33500000 – Transferências a Instituições Privadas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16.500,00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21.500,00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12.364.1203.2016 – Apoio ao Ensino Superior</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33500000 – Transferências a Instituições Privadas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33900000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1.000,00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6.000,00</w:t>
                  </w:r>
                </w:p>
              </w:tc>
            </w:tr>
            <w:tr w:rsidR="00A9519D" w:rsidRPr="00A9519D" w:rsidTr="00A9519D">
              <w:tc>
                <w:tcPr>
                  <w:tcW w:w="6821" w:type="dxa"/>
                  <w:gridSpan w:val="2"/>
                  <w:shd w:val="clear" w:color="auto" w:fill="auto"/>
                </w:tcPr>
                <w:p w:rsidR="00A9519D" w:rsidRPr="00A9519D" w:rsidRDefault="00A9519D" w:rsidP="00966E2E">
                  <w:pPr>
                    <w:rPr>
                      <w:rFonts w:ascii="Arial Narrow" w:hAnsi="Arial Narrow" w:cs="Arial"/>
                      <w:b/>
                      <w:bCs/>
                    </w:rPr>
                  </w:pPr>
                </w:p>
              </w:tc>
              <w:tc>
                <w:tcPr>
                  <w:tcW w:w="2623" w:type="dxa"/>
                  <w:gridSpan w:val="4"/>
                  <w:shd w:val="clear" w:color="auto" w:fill="auto"/>
                </w:tcPr>
                <w:p w:rsidR="00A9519D" w:rsidRPr="00A9519D" w:rsidRDefault="00A9519D" w:rsidP="00966E2E">
                  <w:pPr>
                    <w:snapToGrid w:val="0"/>
                    <w:rPr>
                      <w:rFonts w:ascii="Arial Narrow" w:hAnsi="Arial Narrow" w:cs="Arial"/>
                      <w:b/>
                    </w:rPr>
                  </w:pPr>
                </w:p>
              </w:tc>
              <w:tc>
                <w:tcPr>
                  <w:tcW w:w="231"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c>
                <w:tcPr>
                  <w:tcW w:w="9200" w:type="dxa"/>
                  <w:gridSpan w:val="5"/>
                  <w:shd w:val="clear" w:color="auto" w:fill="auto"/>
                </w:tcPr>
                <w:p w:rsidR="00A9519D" w:rsidRPr="00A9519D" w:rsidRDefault="00A9519D" w:rsidP="00966E2E">
                  <w:pPr>
                    <w:rPr>
                      <w:rFonts w:ascii="Arial Narrow" w:hAnsi="Arial Narrow" w:cs="Arial"/>
                      <w:b/>
                      <w:bCs/>
                    </w:rPr>
                  </w:pPr>
                  <w:r w:rsidRPr="00A9519D">
                    <w:object w:dxaOrig="9390" w:dyaOrig="1155">
                      <v:shape id="_x0000_i1026" type="#_x0000_t75" style="width:441pt;height:58.5pt" o:ole="">
                        <v:imagedata r:id="rId4" o:title=""/>
                      </v:shape>
                      <o:OLEObject Type="Embed" ProgID="MSPhotoEd.3" ShapeID="_x0000_i1026" DrawAspect="Content" ObjectID="_1662980833" r:id="rId6"/>
                    </w:object>
                  </w:r>
                </w:p>
              </w:tc>
              <w:tc>
                <w:tcPr>
                  <w:tcW w:w="244" w:type="dxa"/>
                  <w:shd w:val="clear" w:color="auto" w:fill="auto"/>
                </w:tcPr>
                <w:p w:rsidR="00A9519D" w:rsidRPr="00A9519D" w:rsidRDefault="00A9519D" w:rsidP="00966E2E">
                  <w:pPr>
                    <w:snapToGrid w:val="0"/>
                    <w:rPr>
                      <w:rFonts w:ascii="Arial Narrow" w:hAnsi="Arial Narrow" w:cs="Arial"/>
                      <w:b/>
                    </w:rPr>
                  </w:pPr>
                </w:p>
              </w:tc>
              <w:tc>
                <w:tcPr>
                  <w:tcW w:w="231"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p>
                <w:p w:rsidR="00A9519D" w:rsidRPr="00A9519D" w:rsidRDefault="00A9519D" w:rsidP="00966E2E">
                  <w:pPr>
                    <w:rPr>
                      <w:rFonts w:ascii="Arial Narrow" w:hAnsi="Arial Narrow" w:cs="Arial"/>
                      <w:b/>
                      <w:bCs/>
                    </w:rPr>
                  </w:pPr>
                  <w:r w:rsidRPr="00A9519D">
                    <w:rPr>
                      <w:rFonts w:ascii="Arial Narrow" w:hAnsi="Arial Narrow" w:cs="Arial"/>
                      <w:b/>
                      <w:bCs/>
                    </w:rPr>
                    <w:t>12.366.1205.2013 – Manutenção da Educação de Jovens e Adultos</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sz w:val="28"/>
                      <w:szCs w:val="28"/>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31900000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27.812.2702.2110 – Coordenadoria Geral de Esportes</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44900000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10.000,00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10.000,00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17.512.1702.1032 – Construção de Obras de Saneamento Básico Urbano</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44900000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65.000,00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65.000,00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02.12 – Encargos Gerais do Município</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28.843.0001.2035 – Pagamento da Dívida Contratada</w:t>
                  </w:r>
                </w:p>
              </w:tc>
              <w:tc>
                <w:tcPr>
                  <w:tcW w:w="760" w:type="dxa"/>
                  <w:shd w:val="clear" w:color="auto" w:fill="auto"/>
                </w:tcPr>
                <w:p w:rsidR="00A9519D" w:rsidRPr="00A9519D" w:rsidRDefault="00A9519D" w:rsidP="00966E2E">
                  <w:pPr>
                    <w:snapToGrid w:val="0"/>
                    <w:rPr>
                      <w:rFonts w:ascii="Arial Narrow" w:hAnsi="Arial Narrow" w:cs="Arial"/>
                      <w:b/>
                    </w:rPr>
                  </w:pPr>
                </w:p>
              </w:tc>
              <w:tc>
                <w:tcPr>
                  <w:tcW w:w="1366" w:type="dxa"/>
                  <w:shd w:val="clear" w:color="auto" w:fill="auto"/>
                </w:tcPr>
                <w:p w:rsidR="00A9519D" w:rsidRPr="00A9519D" w:rsidRDefault="00A9519D" w:rsidP="00966E2E">
                  <w:pPr>
                    <w:snapToGrid w:val="0"/>
                    <w:ind w:left="140"/>
                    <w:jc w:val="right"/>
                    <w:rPr>
                      <w:rFonts w:ascii="Arial Narrow" w:hAnsi="Arial Narrow" w:cs="Arial"/>
                      <w:b/>
                    </w:rPr>
                  </w:pP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32900000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30.000,00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46900000 – Aplicações Diretas – Fonte 204</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70.000,00</w:t>
                  </w:r>
                </w:p>
              </w:tc>
            </w:tr>
            <w:tr w:rsidR="00A9519D" w:rsidRPr="00A9519D" w:rsidTr="00A9519D">
              <w:trPr>
                <w:gridAfter w:val="3"/>
                <w:wAfter w:w="728" w:type="dxa"/>
              </w:trPr>
              <w:tc>
                <w:tcPr>
                  <w:tcW w:w="6821" w:type="dxa"/>
                  <w:gridSpan w:val="2"/>
                  <w:shd w:val="clear" w:color="auto" w:fill="auto"/>
                </w:tcPr>
                <w:p w:rsidR="00A9519D" w:rsidRPr="00A9519D" w:rsidRDefault="00A9519D" w:rsidP="00966E2E">
                  <w:pPr>
                    <w:rPr>
                      <w:rFonts w:ascii="Arial Narrow" w:hAnsi="Arial Narrow" w:cs="Arial"/>
                      <w:b/>
                      <w:bCs/>
                    </w:rPr>
                  </w:pPr>
                  <w:r w:rsidRPr="00A9519D">
                    <w:rPr>
                      <w:rFonts w:ascii="Arial Narrow" w:hAnsi="Arial Narrow" w:cs="Arial"/>
                      <w:b/>
                      <w:bCs/>
                    </w:rPr>
                    <w:t>SUB TOTAL</w:t>
                  </w:r>
                </w:p>
              </w:tc>
              <w:tc>
                <w:tcPr>
                  <w:tcW w:w="760" w:type="dxa"/>
                  <w:shd w:val="clear" w:color="auto" w:fill="auto"/>
                </w:tcPr>
                <w:p w:rsidR="00A9519D" w:rsidRPr="00A9519D" w:rsidRDefault="00A9519D" w:rsidP="00966E2E">
                  <w:pPr>
                    <w:snapToGrid w:val="0"/>
                    <w:rPr>
                      <w:rFonts w:ascii="Arial Narrow" w:hAnsi="Arial Narrow" w:cs="Arial"/>
                      <w:b/>
                    </w:rPr>
                  </w:pPr>
                  <w:r w:rsidRPr="00A9519D">
                    <w:rPr>
                      <w:rFonts w:ascii="Arial Narrow" w:hAnsi="Arial Narrow" w:cs="Arial"/>
                      <w:b/>
                    </w:rPr>
                    <w:t>R$</w:t>
                  </w:r>
                </w:p>
              </w:tc>
              <w:tc>
                <w:tcPr>
                  <w:tcW w:w="1366" w:type="dxa"/>
                  <w:shd w:val="clear" w:color="auto" w:fill="auto"/>
                </w:tcPr>
                <w:p w:rsidR="00A9519D" w:rsidRPr="00A9519D" w:rsidRDefault="00A9519D" w:rsidP="00966E2E">
                  <w:pPr>
                    <w:snapToGrid w:val="0"/>
                    <w:ind w:left="140"/>
                    <w:jc w:val="right"/>
                    <w:rPr>
                      <w:rFonts w:ascii="Arial Narrow" w:hAnsi="Arial Narrow" w:cs="Arial"/>
                      <w:b/>
                    </w:rPr>
                  </w:pPr>
                  <w:r w:rsidRPr="00A9519D">
                    <w:rPr>
                      <w:rFonts w:ascii="Arial Narrow" w:hAnsi="Arial Narrow" w:cs="Arial"/>
                      <w:b/>
                    </w:rPr>
                    <w:t>100.000,00</w:t>
                  </w:r>
                </w:p>
              </w:tc>
            </w:tr>
            <w:tr w:rsidR="00A9519D" w:rsidRPr="00A9519D" w:rsidTr="00A9519D">
              <w:trPr>
                <w:gridAfter w:val="3"/>
                <w:wAfter w:w="728" w:type="dxa"/>
              </w:trPr>
              <w:tc>
                <w:tcPr>
                  <w:tcW w:w="6334" w:type="dxa"/>
                  <w:shd w:val="clear" w:color="auto" w:fill="auto"/>
                </w:tcPr>
                <w:p w:rsidR="00A9519D" w:rsidRPr="00A9519D" w:rsidRDefault="00A9519D" w:rsidP="00966E2E">
                  <w:pPr>
                    <w:rPr>
                      <w:rFonts w:ascii="Arial Narrow" w:hAnsi="Arial Narrow" w:cs="Arial"/>
                      <w:b/>
                      <w:bCs/>
                      <w:sz w:val="28"/>
                      <w:szCs w:val="28"/>
                    </w:rPr>
                  </w:pPr>
                  <w:r w:rsidRPr="00A9519D">
                    <w:rPr>
                      <w:rFonts w:ascii="Arial Narrow" w:hAnsi="Arial Narrow" w:cs="Arial"/>
                      <w:b/>
                      <w:bCs/>
                      <w:sz w:val="28"/>
                      <w:szCs w:val="28"/>
                    </w:rPr>
                    <w:t>TOTAL GERAL</w:t>
                  </w:r>
                </w:p>
              </w:tc>
              <w:tc>
                <w:tcPr>
                  <w:tcW w:w="1247" w:type="dxa"/>
                  <w:gridSpan w:val="2"/>
                  <w:shd w:val="clear" w:color="auto" w:fill="auto"/>
                </w:tcPr>
                <w:p w:rsidR="00A9519D" w:rsidRPr="00A9519D" w:rsidRDefault="00A9519D" w:rsidP="00966E2E">
                  <w:pPr>
                    <w:rPr>
                      <w:rFonts w:ascii="Arial Narrow" w:hAnsi="Arial Narrow" w:cs="Arial"/>
                      <w:b/>
                      <w:sz w:val="28"/>
                      <w:szCs w:val="28"/>
                    </w:rPr>
                  </w:pPr>
                  <w:r w:rsidRPr="00A9519D">
                    <w:rPr>
                      <w:rFonts w:ascii="Arial Narrow" w:hAnsi="Arial Narrow" w:cs="Arial"/>
                      <w:b/>
                      <w:sz w:val="28"/>
                      <w:szCs w:val="28"/>
                    </w:rPr>
                    <w:t xml:space="preserve">       R$     </w:t>
                  </w:r>
                </w:p>
              </w:tc>
              <w:tc>
                <w:tcPr>
                  <w:tcW w:w="1366" w:type="dxa"/>
                  <w:shd w:val="clear" w:color="auto" w:fill="auto"/>
                </w:tcPr>
                <w:p w:rsidR="00A9519D" w:rsidRPr="00A9519D" w:rsidRDefault="00A9519D" w:rsidP="00966E2E">
                  <w:pPr>
                    <w:jc w:val="right"/>
                    <w:rPr>
                      <w:rFonts w:ascii="Arial Narrow" w:hAnsi="Arial Narrow" w:cs="Arial"/>
                      <w:b/>
                      <w:sz w:val="28"/>
                      <w:szCs w:val="28"/>
                    </w:rPr>
                  </w:pPr>
                  <w:r w:rsidRPr="00A9519D">
                    <w:rPr>
                      <w:rFonts w:ascii="Arial Narrow" w:hAnsi="Arial Narrow" w:cs="Arial"/>
                      <w:b/>
                      <w:sz w:val="28"/>
                      <w:szCs w:val="28"/>
                    </w:rPr>
                    <w:t>392.500,00</w:t>
                  </w:r>
                </w:p>
              </w:tc>
            </w:tr>
            <w:tr w:rsidR="00A9519D" w:rsidRPr="00A9519D" w:rsidTr="00A9519D">
              <w:trPr>
                <w:gridAfter w:val="3"/>
                <w:wAfter w:w="728" w:type="dxa"/>
              </w:trPr>
              <w:tc>
                <w:tcPr>
                  <w:tcW w:w="6334" w:type="dxa"/>
                  <w:shd w:val="clear" w:color="auto" w:fill="auto"/>
                </w:tcPr>
                <w:p w:rsidR="00A9519D" w:rsidRPr="00A9519D" w:rsidRDefault="00A9519D" w:rsidP="00966E2E">
                  <w:pPr>
                    <w:rPr>
                      <w:rFonts w:ascii="Arial Narrow" w:hAnsi="Arial Narrow" w:cs="Arial"/>
                      <w:b/>
                      <w:bCs/>
                      <w:sz w:val="28"/>
                      <w:szCs w:val="28"/>
                    </w:rPr>
                  </w:pPr>
                </w:p>
              </w:tc>
              <w:tc>
                <w:tcPr>
                  <w:tcW w:w="1247" w:type="dxa"/>
                  <w:gridSpan w:val="2"/>
                  <w:shd w:val="clear" w:color="auto" w:fill="auto"/>
                </w:tcPr>
                <w:p w:rsidR="00A9519D" w:rsidRPr="00A9519D" w:rsidRDefault="00A9519D" w:rsidP="00966E2E">
                  <w:pPr>
                    <w:rPr>
                      <w:rFonts w:ascii="Arial Narrow" w:hAnsi="Arial Narrow" w:cs="Arial"/>
                      <w:b/>
                      <w:sz w:val="28"/>
                      <w:szCs w:val="28"/>
                    </w:rPr>
                  </w:pPr>
                </w:p>
              </w:tc>
              <w:tc>
                <w:tcPr>
                  <w:tcW w:w="1366" w:type="dxa"/>
                  <w:shd w:val="clear" w:color="auto" w:fill="auto"/>
                </w:tcPr>
                <w:p w:rsidR="00A9519D" w:rsidRPr="00A9519D" w:rsidRDefault="00A9519D" w:rsidP="00966E2E">
                  <w:pPr>
                    <w:jc w:val="right"/>
                    <w:rPr>
                      <w:rFonts w:ascii="Arial Narrow" w:hAnsi="Arial Narrow" w:cs="Arial"/>
                      <w:b/>
                      <w:sz w:val="28"/>
                      <w:szCs w:val="28"/>
                    </w:rPr>
                  </w:pPr>
                </w:p>
              </w:tc>
            </w:tr>
          </w:tbl>
          <w:p w:rsidR="00A9519D" w:rsidRPr="00A9519D" w:rsidRDefault="00A9519D" w:rsidP="00966E2E">
            <w:pPr>
              <w:ind w:right="534"/>
              <w:jc w:val="both"/>
              <w:rPr>
                <w:rFonts w:ascii="Arial Narrow" w:hAnsi="Arial Narrow" w:cs="Arial"/>
                <w:bCs/>
                <w:sz w:val="28"/>
                <w:szCs w:val="28"/>
              </w:rPr>
            </w:pPr>
            <w:r w:rsidRPr="00A9519D">
              <w:rPr>
                <w:rFonts w:ascii="Arial Narrow" w:hAnsi="Arial Narrow" w:cs="Arial"/>
                <w:bCs/>
                <w:sz w:val="28"/>
                <w:szCs w:val="28"/>
              </w:rPr>
              <w:t xml:space="preserve">                 </w:t>
            </w:r>
            <w:r w:rsidRPr="00A9519D">
              <w:rPr>
                <w:rFonts w:ascii="Arial Narrow" w:hAnsi="Arial Narrow" w:cs="Arial"/>
                <w:b/>
                <w:bCs/>
                <w:sz w:val="28"/>
                <w:szCs w:val="28"/>
              </w:rPr>
              <w:t>Art.5º.</w:t>
            </w:r>
            <w:r w:rsidRPr="00A9519D">
              <w:rPr>
                <w:rFonts w:ascii="Arial Narrow" w:hAnsi="Arial Narrow" w:cs="Arial"/>
                <w:bCs/>
                <w:sz w:val="28"/>
                <w:szCs w:val="28"/>
              </w:rPr>
              <w:t xml:space="preserve"> Este decreto entra em vigor na data da sua publicação.</w:t>
            </w:r>
          </w:p>
          <w:p w:rsidR="00A9519D" w:rsidRPr="00A9519D" w:rsidRDefault="00A9519D" w:rsidP="00966E2E">
            <w:pPr>
              <w:ind w:right="534"/>
              <w:jc w:val="both"/>
              <w:rPr>
                <w:rFonts w:ascii="Arial Narrow" w:hAnsi="Arial Narrow" w:cs="Arial"/>
                <w:bCs/>
                <w:sz w:val="28"/>
                <w:szCs w:val="28"/>
              </w:rPr>
            </w:pPr>
            <w:r w:rsidRPr="00A9519D">
              <w:rPr>
                <w:rFonts w:ascii="Arial Narrow" w:hAnsi="Arial Narrow" w:cs="Arial"/>
                <w:bCs/>
                <w:sz w:val="28"/>
                <w:szCs w:val="28"/>
              </w:rPr>
              <w:t xml:space="preserve">                 </w:t>
            </w:r>
            <w:r w:rsidRPr="00A9519D">
              <w:rPr>
                <w:rFonts w:ascii="Arial Narrow" w:hAnsi="Arial Narrow" w:cs="Arial"/>
                <w:b/>
                <w:bCs/>
                <w:sz w:val="28"/>
                <w:szCs w:val="28"/>
              </w:rPr>
              <w:t>Art.6º.</w:t>
            </w:r>
            <w:r w:rsidRPr="00A9519D">
              <w:rPr>
                <w:rFonts w:ascii="Arial Narrow" w:hAnsi="Arial Narrow" w:cs="Arial"/>
                <w:bCs/>
                <w:sz w:val="28"/>
                <w:szCs w:val="28"/>
              </w:rPr>
              <w:t xml:space="preserve"> Ficam revogadas as disposições em contrario. </w:t>
            </w:r>
          </w:p>
          <w:p w:rsidR="00A9519D" w:rsidRPr="00A9519D" w:rsidRDefault="00A9519D" w:rsidP="00966E2E">
            <w:pPr>
              <w:ind w:right="534"/>
              <w:jc w:val="both"/>
              <w:rPr>
                <w:rFonts w:ascii="Arial Narrow" w:hAnsi="Arial Narrow" w:cs="Arial"/>
                <w:bCs/>
                <w:sz w:val="28"/>
                <w:szCs w:val="28"/>
              </w:rPr>
            </w:pPr>
            <w:r w:rsidRPr="00A9519D">
              <w:rPr>
                <w:rFonts w:ascii="Arial Narrow" w:hAnsi="Arial Narrow" w:cs="Arial"/>
                <w:bCs/>
                <w:sz w:val="28"/>
                <w:szCs w:val="28"/>
              </w:rPr>
              <w:t xml:space="preserve">                                        Monte Castelo - SC, 29 de Setembro de 2020. </w:t>
            </w:r>
          </w:p>
          <w:p w:rsidR="00A9519D" w:rsidRPr="00A9519D" w:rsidRDefault="00A9519D" w:rsidP="00A9519D">
            <w:pPr>
              <w:pStyle w:val="SemEspaamento"/>
              <w:jc w:val="center"/>
              <w:rPr>
                <w:rFonts w:ascii="Arial Narrow" w:hAnsi="Arial Narrow"/>
                <w:b/>
                <w:sz w:val="28"/>
                <w:szCs w:val="28"/>
              </w:rPr>
            </w:pPr>
            <w:r w:rsidRPr="00A9519D">
              <w:rPr>
                <w:rFonts w:ascii="Arial Narrow" w:hAnsi="Arial Narrow"/>
                <w:b/>
                <w:sz w:val="28"/>
                <w:szCs w:val="28"/>
              </w:rPr>
              <w:t>JEAN CARLO MEDEIROS DE SOUZA</w:t>
            </w:r>
          </w:p>
          <w:p w:rsidR="00A9519D" w:rsidRPr="00A9519D" w:rsidRDefault="00A9519D" w:rsidP="00A9519D">
            <w:pPr>
              <w:ind w:right="534"/>
              <w:jc w:val="center"/>
              <w:rPr>
                <w:rFonts w:ascii="Arial Narrow" w:hAnsi="Arial Narrow" w:cs="Arial"/>
                <w:bCs/>
                <w:sz w:val="28"/>
                <w:szCs w:val="28"/>
              </w:rPr>
            </w:pPr>
            <w:r w:rsidRPr="00A9519D">
              <w:rPr>
                <w:rFonts w:ascii="Arial Narrow" w:hAnsi="Arial Narrow" w:cs="Times New Roman"/>
                <w:sz w:val="28"/>
                <w:szCs w:val="28"/>
              </w:rPr>
              <w:t>Prefeito Municipal</w:t>
            </w:r>
          </w:p>
          <w:p w:rsidR="00A9519D" w:rsidRPr="00A9519D" w:rsidRDefault="00A9519D" w:rsidP="00966E2E">
            <w:pPr>
              <w:pStyle w:val="SemEspaamento"/>
            </w:pPr>
            <w:r w:rsidRPr="00A9519D">
              <w:t xml:space="preserve">    </w:t>
            </w:r>
          </w:p>
        </w:tc>
        <w:tc>
          <w:tcPr>
            <w:tcW w:w="6701" w:type="dxa"/>
          </w:tcPr>
          <w:p w:rsidR="00A9519D" w:rsidRPr="00A9519D" w:rsidRDefault="00A9519D" w:rsidP="00966E2E">
            <w:pPr>
              <w:snapToGrid w:val="0"/>
              <w:ind w:right="534"/>
              <w:jc w:val="both"/>
              <w:rPr>
                <w:rFonts w:asciiTheme="majorHAnsi" w:hAnsiTheme="majorHAnsi" w:cs="Arial"/>
              </w:rPr>
            </w:pPr>
          </w:p>
        </w:tc>
        <w:tc>
          <w:tcPr>
            <w:tcW w:w="6841" w:type="dxa"/>
          </w:tcPr>
          <w:p w:rsidR="00A9519D" w:rsidRPr="00EF73B1" w:rsidRDefault="00A9519D" w:rsidP="00966E2E">
            <w:pPr>
              <w:snapToGrid w:val="0"/>
              <w:ind w:left="140"/>
              <w:jc w:val="both"/>
              <w:rPr>
                <w:rFonts w:asciiTheme="majorHAnsi" w:hAnsiTheme="majorHAnsi" w:cs="Arial"/>
              </w:rPr>
            </w:pPr>
            <w:r w:rsidRPr="00A9519D">
              <w:rPr>
                <w:rFonts w:asciiTheme="majorHAnsi" w:hAnsiTheme="majorHAnsi" w:cs="Arial"/>
              </w:rPr>
              <w:t xml:space="preserve">   27.522,72</w:t>
            </w:r>
          </w:p>
        </w:tc>
        <w:tc>
          <w:tcPr>
            <w:tcW w:w="7519" w:type="dxa"/>
            <w:shd w:val="clear" w:color="auto" w:fill="auto"/>
          </w:tcPr>
          <w:p w:rsidR="00A9519D" w:rsidRDefault="00A9519D" w:rsidP="00966E2E">
            <w:pPr>
              <w:pStyle w:val="Cabealho"/>
              <w:tabs>
                <w:tab w:val="clear" w:pos="8504"/>
              </w:tabs>
              <w:ind w:right="-285"/>
              <w:rPr>
                <w:rFonts w:ascii="Arial Narrow" w:hAnsi="Arial Narrow"/>
                <w:b/>
                <w:sz w:val="28"/>
                <w:szCs w:val="28"/>
              </w:rPr>
            </w:pPr>
          </w:p>
        </w:tc>
        <w:tc>
          <w:tcPr>
            <w:tcW w:w="337" w:type="dxa"/>
            <w:shd w:val="clear" w:color="auto" w:fill="auto"/>
          </w:tcPr>
          <w:p w:rsidR="00A9519D" w:rsidRPr="00FC1A2C" w:rsidRDefault="00A9519D" w:rsidP="00966E2E">
            <w:pPr>
              <w:spacing w:line="240" w:lineRule="auto"/>
              <w:jc w:val="both"/>
              <w:rPr>
                <w:rFonts w:ascii="Arial Narrow" w:hAnsi="Arial Narrow" w:cs="Times New Roman"/>
                <w:b/>
                <w:sz w:val="28"/>
                <w:szCs w:val="28"/>
              </w:rPr>
            </w:pPr>
          </w:p>
        </w:tc>
        <w:tc>
          <w:tcPr>
            <w:tcW w:w="389" w:type="dxa"/>
            <w:shd w:val="clear" w:color="auto" w:fill="auto"/>
          </w:tcPr>
          <w:p w:rsidR="00A9519D" w:rsidRPr="00FC1A2C" w:rsidRDefault="00A9519D" w:rsidP="00966E2E">
            <w:pPr>
              <w:spacing w:line="240" w:lineRule="auto"/>
              <w:ind w:left="140"/>
              <w:jc w:val="both"/>
              <w:rPr>
                <w:rFonts w:ascii="Arial Narrow" w:hAnsi="Arial Narrow" w:cs="Times New Roman"/>
                <w:b/>
                <w:sz w:val="28"/>
                <w:szCs w:val="28"/>
              </w:rPr>
            </w:pPr>
          </w:p>
        </w:tc>
      </w:tr>
    </w:tbl>
    <w:p w:rsidR="00A9519D" w:rsidRDefault="00A9519D" w:rsidP="00A9519D">
      <w:pPr>
        <w:spacing w:line="240" w:lineRule="auto"/>
        <w:jc w:val="center"/>
        <w:rPr>
          <w:rFonts w:ascii="Arial Narrow" w:hAnsi="Arial Narrow" w:cs="Arial"/>
          <w:bCs/>
          <w:sz w:val="28"/>
          <w:szCs w:val="28"/>
        </w:rPr>
      </w:pPr>
    </w:p>
    <w:sectPr w:rsidR="00A9519D" w:rsidSect="001047A4">
      <w:pgSz w:w="11906" w:h="1683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A9519D"/>
    <w:rsid w:val="00007DD6"/>
    <w:rsid w:val="001047A4"/>
    <w:rsid w:val="00A9519D"/>
    <w:rsid w:val="00E479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9D"/>
    <w:rPr>
      <w:rFonts w:eastAsiaTheme="minorEastAsia"/>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9519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A9519D"/>
    <w:pPr>
      <w:tabs>
        <w:tab w:val="center" w:pos="4252"/>
        <w:tab w:val="right" w:pos="8504"/>
      </w:tabs>
      <w:spacing w:before="100" w:beforeAutospacing="1" w:after="0" w:afterAutospacing="1" w:line="240" w:lineRule="auto"/>
    </w:pPr>
    <w:rPr>
      <w:rFonts w:ascii="Calibri" w:eastAsia="Times New Roman" w:hAnsi="Calibri" w:cs="Times New Roman"/>
      <w:color w:val="auto"/>
    </w:rPr>
  </w:style>
  <w:style w:type="character" w:customStyle="1" w:styleId="CabealhoChar">
    <w:name w:val="Cabeçalho Char"/>
    <w:basedOn w:val="Fontepargpadro"/>
    <w:link w:val="Cabealho"/>
    <w:uiPriority w:val="99"/>
    <w:rsid w:val="00A9519D"/>
    <w:rPr>
      <w:rFonts w:ascii="Calibri" w:eastAsia="Times New Roman" w:hAnsi="Calibri" w:cs="Times New Roman"/>
      <w:lang w:eastAsia="pt-BR"/>
    </w:rPr>
  </w:style>
  <w:style w:type="paragraph" w:styleId="SemEspaamento">
    <w:name w:val="No Spacing"/>
    <w:uiPriority w:val="99"/>
    <w:qFormat/>
    <w:rsid w:val="00A9519D"/>
    <w:pPr>
      <w:spacing w:after="0" w:line="240" w:lineRule="auto"/>
    </w:pPr>
    <w:rPr>
      <w:rFonts w:eastAsia="Calibri" w:cs="Times New Roman"/>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886</Words>
  <Characters>4787</Characters>
  <Application>Microsoft Office Word</Application>
  <DocSecurity>0</DocSecurity>
  <Lines>39</Lines>
  <Paragraphs>11</Paragraphs>
  <ScaleCrop>false</ScaleCrop>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2020-09-30T17:18:00Z</dcterms:created>
  <dcterms:modified xsi:type="dcterms:W3CDTF">2020-09-30T17:20:00Z</dcterms:modified>
</cp:coreProperties>
</file>