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B1AD3" w14:textId="0AA0A5FE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PORTARIA Nº </w:t>
      </w:r>
      <w:r w:rsidR="00782E97">
        <w:rPr>
          <w:rFonts w:ascii="Arial" w:hAnsi="Arial" w:cs="Arial"/>
          <w:b/>
          <w:bCs/>
          <w:color w:val="000000"/>
          <w:sz w:val="28"/>
          <w:szCs w:val="28"/>
        </w:rPr>
        <w:t>27</w:t>
      </w:r>
      <w:r>
        <w:rPr>
          <w:rFonts w:ascii="Arial" w:hAnsi="Arial" w:cs="Arial"/>
          <w:b/>
          <w:bCs/>
          <w:color w:val="000000"/>
          <w:sz w:val="28"/>
          <w:szCs w:val="28"/>
        </w:rPr>
        <w:t>/2020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="00782E97">
        <w:rPr>
          <w:rFonts w:ascii="Arial" w:hAnsi="Arial" w:cs="Arial"/>
          <w:color w:val="000000"/>
          <w:sz w:val="24"/>
          <w:szCs w:val="24"/>
        </w:rPr>
        <w:t>18 de agosto</w:t>
      </w:r>
      <w:r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14:paraId="4570E073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165F86C7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</w:rPr>
      </w:pPr>
    </w:p>
    <w:p w14:paraId="69C24274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DISPÕE SOBRE REVEZAMENTO DA JORNADA DE TRABALHO DOS SERVIDORES EFETIVOS, COMISSIONADOS E ESTAGIÁRIOS DA CÂMARA MUNICIPAL DE MAFRA.</w:t>
      </w:r>
    </w:p>
    <w:p w14:paraId="5C7C44E4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6BB61F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Presidente da Câmara Municipal de Mafra, Vereador Eder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Gielgen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no uso de suas atribuições legais e nos termos do art. 13 e 14 do Regimento Interno; e</w:t>
      </w:r>
    </w:p>
    <w:p w14:paraId="0D368E32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0F9B9DB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075BC80D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71644C2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5C58A7FF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031B7CE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que a Organização Mundial da Saúde (OMS) declarou, em 11 de março de 2020, que a contaminação com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causador da COVID-19, caracteriza pandemia;</w:t>
      </w:r>
    </w:p>
    <w:p w14:paraId="1E652F5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D58D06" w14:textId="0F7031C0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a adoção de medidas que visam minimizar as possibilidades de contágio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 diversos outros órgãos da Administração Pública em todos os níveis da Federação</w:t>
      </w:r>
      <w:r w:rsidR="00782E97">
        <w:rPr>
          <w:rFonts w:ascii="Arial" w:hAnsi="Arial" w:cs="Arial"/>
          <w:color w:val="000000"/>
          <w:sz w:val="24"/>
          <w:szCs w:val="24"/>
        </w:rPr>
        <w:t xml:space="preserve">; e </w:t>
      </w:r>
    </w:p>
    <w:p w14:paraId="5D8FDB0C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2D33A37" w14:textId="601C91A5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a edição </w:t>
      </w:r>
      <w:r w:rsidR="00782E97">
        <w:rPr>
          <w:rFonts w:ascii="Arial" w:hAnsi="Arial" w:cs="Arial"/>
          <w:color w:val="000000"/>
          <w:sz w:val="24"/>
          <w:szCs w:val="24"/>
        </w:rPr>
        <w:t xml:space="preserve">da Portaria SES nº 592, de 17 de agosto de 2020, </w:t>
      </w:r>
    </w:p>
    <w:p w14:paraId="2C6D4E89" w14:textId="5E7FABCD" w:rsidR="00EF72EE" w:rsidRDefault="00782E97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Secretário de Estado da Saúde</w:t>
      </w:r>
      <w:r w:rsidR="00D934F6">
        <w:rPr>
          <w:rFonts w:ascii="Arial" w:hAnsi="Arial" w:cs="Arial"/>
          <w:color w:val="000000"/>
          <w:sz w:val="24"/>
          <w:szCs w:val="24"/>
        </w:rPr>
        <w:t xml:space="preserve"> de Santa </w:t>
      </w:r>
      <w:proofErr w:type="gramStart"/>
      <w:r w:rsidR="00D934F6">
        <w:rPr>
          <w:rFonts w:ascii="Arial" w:hAnsi="Arial" w:cs="Arial"/>
          <w:color w:val="000000"/>
          <w:sz w:val="24"/>
          <w:szCs w:val="24"/>
        </w:rPr>
        <w:t xml:space="preserve">Catarina </w:t>
      </w:r>
      <w:r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14:paraId="786AAFAA" w14:textId="4B5FA4D3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E1FB0E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B6909F4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RESOLVE:</w:t>
      </w:r>
    </w:p>
    <w:p w14:paraId="57AF7C27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23ACBF3" w14:textId="75C3A6C9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 xml:space="preserve"> Durante as medidas temporárias de prevenção ao contágio pelo Novo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Coronavírus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(COVID-19), compreendido até 31 de </w:t>
      </w:r>
      <w:r w:rsidR="00D934F6">
        <w:rPr>
          <w:rFonts w:ascii="Arial" w:hAnsi="Arial" w:cs="Arial"/>
          <w:color w:val="000000"/>
          <w:sz w:val="24"/>
          <w:szCs w:val="24"/>
        </w:rPr>
        <w:t>agosto</w:t>
      </w:r>
      <w:r>
        <w:rPr>
          <w:rFonts w:ascii="Arial" w:hAnsi="Arial" w:cs="Arial"/>
          <w:color w:val="000000"/>
          <w:sz w:val="24"/>
          <w:szCs w:val="24"/>
        </w:rPr>
        <w:t xml:space="preserve"> de 2020, fica autorizado o revezamento da jornada de trabalho dos servidores efetivos, comissionados e estagiários da Câmara Municipal de Mafra.</w:t>
      </w:r>
    </w:p>
    <w:p w14:paraId="24AECC59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21265B" w14:textId="6DE271B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2°</w:t>
      </w:r>
      <w:r>
        <w:rPr>
          <w:rFonts w:ascii="Arial" w:hAnsi="Arial" w:cs="Arial"/>
          <w:color w:val="000000"/>
          <w:sz w:val="24"/>
          <w:szCs w:val="24"/>
        </w:rPr>
        <w:t xml:space="preserve"> O trabalho dos servidores nas dependências da Câmara Municipal corresponderá da seguinte forma:</w:t>
      </w:r>
    </w:p>
    <w:p w14:paraId="6AC94B7F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FE89AAE" w14:textId="565CE876" w:rsidR="00596360" w:rsidRDefault="00EF72EE" w:rsidP="005963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- No período matutino compreendido das 08h00 às 12h00 trabalharão os seguintes servidores: Jefferson Regi, Bruna Rafaela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Westarb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Mateus </w:t>
      </w:r>
      <w:proofErr w:type="spellStart"/>
      <w:r w:rsidR="00BA42D4">
        <w:rPr>
          <w:rFonts w:ascii="Arial" w:hAnsi="Arial" w:cs="Arial"/>
          <w:color w:val="000000"/>
          <w:sz w:val="24"/>
          <w:szCs w:val="24"/>
        </w:rPr>
        <w:t>Liebel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Menine</w:t>
      </w:r>
      <w:proofErr w:type="spellEnd"/>
      <w:r w:rsidR="00D934F6">
        <w:rPr>
          <w:rFonts w:ascii="Arial" w:hAnsi="Arial" w:cs="Arial"/>
          <w:color w:val="000000"/>
          <w:sz w:val="24"/>
          <w:szCs w:val="24"/>
        </w:rPr>
        <w:t xml:space="preserve">, Carlos Damião de Sena, </w:t>
      </w:r>
      <w:r w:rsidR="00596360">
        <w:rPr>
          <w:rFonts w:ascii="Arial" w:hAnsi="Arial" w:cs="Arial"/>
          <w:color w:val="000000"/>
          <w:sz w:val="24"/>
          <w:szCs w:val="24"/>
        </w:rPr>
        <w:t>Vânia Lazaro da Guarda, Célio César Fernandes e Daiany de Assis.</w:t>
      </w:r>
    </w:p>
    <w:p w14:paraId="1983093D" w14:textId="77777777" w:rsidR="00596360" w:rsidRDefault="00596360" w:rsidP="0059636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BF978BD" w14:textId="53061EBC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C99A37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4D5EB98" w14:textId="14C16608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- No período vespertino compreendido das 13h30min às 17h00 trabalharão os seguintes servidores: Priscila Colaço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Teodorovitz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Jantsch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Chayenne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Elis Cardoso,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Cleidimar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 de Cássia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Chaicowski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Kamienski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Edenilson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 Ferreira</w:t>
      </w:r>
      <w:r w:rsidR="00596360">
        <w:rPr>
          <w:rFonts w:ascii="Arial" w:hAnsi="Arial" w:cs="Arial"/>
          <w:color w:val="000000"/>
          <w:sz w:val="24"/>
          <w:szCs w:val="24"/>
        </w:rPr>
        <w:t>,</w:t>
      </w:r>
      <w:r w:rsidR="00596360">
        <w:rPr>
          <w:rFonts w:ascii="Arial" w:hAnsi="Arial" w:cs="Arial"/>
          <w:color w:val="000000"/>
          <w:sz w:val="24"/>
          <w:szCs w:val="24"/>
        </w:rPr>
        <w:t xml:space="preserve"> Maria Neli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Worell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Schafascheck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Samantha da Silva</w:t>
      </w:r>
      <w:r w:rsidR="00596360">
        <w:rPr>
          <w:rFonts w:ascii="Arial" w:hAnsi="Arial" w:cs="Arial"/>
          <w:color w:val="000000"/>
          <w:sz w:val="24"/>
          <w:szCs w:val="24"/>
        </w:rPr>
        <w:t xml:space="preserve">, </w:t>
      </w:r>
      <w:r w:rsidR="00596360">
        <w:rPr>
          <w:rFonts w:ascii="Arial" w:hAnsi="Arial" w:cs="Arial"/>
          <w:color w:val="000000"/>
          <w:sz w:val="24"/>
          <w:szCs w:val="24"/>
        </w:rPr>
        <w:t xml:space="preserve">Fabiane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Faszank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, Gabriel da Silva Lis e </w:t>
      </w:r>
      <w:proofErr w:type="spellStart"/>
      <w:r w:rsidR="00596360">
        <w:rPr>
          <w:rFonts w:ascii="Arial" w:hAnsi="Arial" w:cs="Arial"/>
          <w:color w:val="000000"/>
          <w:sz w:val="24"/>
          <w:szCs w:val="24"/>
        </w:rPr>
        <w:t>Nelci</w:t>
      </w:r>
      <w:proofErr w:type="spellEnd"/>
      <w:r w:rsidR="00596360">
        <w:rPr>
          <w:rFonts w:ascii="Arial" w:hAnsi="Arial" w:cs="Arial"/>
          <w:color w:val="000000"/>
          <w:sz w:val="24"/>
          <w:szCs w:val="24"/>
        </w:rPr>
        <w:t xml:space="preserve"> de Souza</w:t>
      </w:r>
      <w:r w:rsidR="00596360">
        <w:rPr>
          <w:rFonts w:ascii="Arial" w:hAnsi="Arial" w:cs="Arial"/>
          <w:color w:val="000000"/>
          <w:sz w:val="24"/>
          <w:szCs w:val="24"/>
        </w:rPr>
        <w:t>.</w:t>
      </w:r>
    </w:p>
    <w:p w14:paraId="49744424" w14:textId="77777777" w:rsidR="00596360" w:rsidRPr="00596360" w:rsidRDefault="00596360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DBBE8AE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3° </w:t>
      </w:r>
      <w:r>
        <w:rPr>
          <w:rFonts w:ascii="Arial" w:hAnsi="Arial" w:cs="Arial"/>
          <w:color w:val="000000"/>
          <w:sz w:val="24"/>
          <w:szCs w:val="24"/>
        </w:rPr>
        <w:t>O servidor responsável por tarefa que somente ele saiba e/ou possa realizar deverá retornar imediatamente as suas atividades para cumprimento, quando convocado pelo Presidente ou Diretor Administrativo e Financeiro.</w:t>
      </w:r>
    </w:p>
    <w:p w14:paraId="6CDA3978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DB9DC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Art. 4° </w:t>
      </w:r>
      <w:r>
        <w:rPr>
          <w:rFonts w:ascii="Arial" w:hAnsi="Arial" w:cs="Arial"/>
          <w:color w:val="000000"/>
          <w:sz w:val="24"/>
          <w:szCs w:val="24"/>
        </w:rPr>
        <w:t xml:space="preserve">O Departamento de Pessoal abonará somente os dias em que o servidor teve autorizado o revezamento. </w:t>
      </w:r>
    </w:p>
    <w:p w14:paraId="264034B5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32C8B1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5°</w:t>
      </w:r>
      <w:r>
        <w:rPr>
          <w:rFonts w:ascii="Arial" w:hAnsi="Arial" w:cs="Arial"/>
          <w:color w:val="000000"/>
          <w:sz w:val="24"/>
          <w:szCs w:val="24"/>
        </w:rPr>
        <w:t xml:space="preserve"> Esta Portaria entra em vigor a partir da data de sua publicação.</w:t>
      </w:r>
    </w:p>
    <w:p w14:paraId="1F49E5FA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0859B8" w14:textId="1A6D3C6D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Mafra, </w:t>
      </w:r>
      <w:r w:rsidR="00D934F6">
        <w:rPr>
          <w:rFonts w:ascii="Arial" w:hAnsi="Arial" w:cs="Arial"/>
          <w:color w:val="000000"/>
          <w:sz w:val="24"/>
          <w:szCs w:val="24"/>
        </w:rPr>
        <w:t>18 de agosto</w:t>
      </w:r>
      <w:r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14:paraId="6866E6FF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B8A7EB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0EAFB3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7772AE3" w14:textId="77777777"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VER. EDER GIELGEN</w:t>
      </w:r>
    </w:p>
    <w:p w14:paraId="11B51D89" w14:textId="77777777" w:rsidR="00D37941" w:rsidRP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sectPr w:rsidR="00D37941" w:rsidRPr="00EF72EE" w:rsidSect="0059636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2"/>
    <w:rsid w:val="0032671F"/>
    <w:rsid w:val="00361660"/>
    <w:rsid w:val="003B2102"/>
    <w:rsid w:val="004741A3"/>
    <w:rsid w:val="004819E8"/>
    <w:rsid w:val="00596360"/>
    <w:rsid w:val="00631062"/>
    <w:rsid w:val="00782E97"/>
    <w:rsid w:val="007C6011"/>
    <w:rsid w:val="00B07C39"/>
    <w:rsid w:val="00B242FB"/>
    <w:rsid w:val="00B60B22"/>
    <w:rsid w:val="00BA42D4"/>
    <w:rsid w:val="00C32A96"/>
    <w:rsid w:val="00C54AE5"/>
    <w:rsid w:val="00D934F6"/>
    <w:rsid w:val="00E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322A"/>
  <w15:docId w15:val="{1112EBC1-CDE7-D642-ADAA-49258FC5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Jefferson Regi</cp:lastModifiedBy>
  <cp:revision>2</cp:revision>
  <cp:lastPrinted>2020-08-18T14:57:00Z</cp:lastPrinted>
  <dcterms:created xsi:type="dcterms:W3CDTF">2020-08-18T14:58:00Z</dcterms:created>
  <dcterms:modified xsi:type="dcterms:W3CDTF">2020-08-18T14:58:00Z</dcterms:modified>
</cp:coreProperties>
</file>