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84697E" w:rsidRDefault="00D00DD2" w:rsidP="0084697E">
      <w:pPr>
        <w:spacing w:after="0" w:line="360" w:lineRule="atLeast"/>
        <w:jc w:val="center"/>
        <w:rPr>
          <w:rFonts w:ascii="Arial" w:eastAsia="Times New Roman" w:hAnsi="Arial" w:cs="Arial"/>
          <w:sz w:val="60"/>
          <w:szCs w:val="60"/>
          <w:lang w:eastAsia="pt-BR"/>
        </w:rPr>
      </w:pPr>
      <w:r w:rsidRPr="0084697E">
        <w:rPr>
          <w:rFonts w:ascii="Arial" w:eastAsia="Times New Roman" w:hAnsi="Arial" w:cs="Arial"/>
          <w:b/>
          <w:bCs/>
          <w:sz w:val="60"/>
          <w:szCs w:val="60"/>
          <w:lang w:eastAsia="pt-BR"/>
        </w:rPr>
        <w:t>DECRETO</w:t>
      </w:r>
      <w:r w:rsidR="004C04A2" w:rsidRPr="0084697E">
        <w:rPr>
          <w:rFonts w:ascii="Arial" w:eastAsia="Times New Roman" w:hAnsi="Arial" w:cs="Arial"/>
          <w:b/>
          <w:bCs/>
          <w:sz w:val="60"/>
          <w:szCs w:val="60"/>
          <w:lang w:eastAsia="pt-BR"/>
        </w:rPr>
        <w:t xml:space="preserve"> Nº. </w:t>
      </w:r>
      <w:r w:rsidR="0084697E">
        <w:rPr>
          <w:rFonts w:ascii="Arial" w:eastAsia="Times New Roman" w:hAnsi="Arial" w:cs="Arial"/>
          <w:b/>
          <w:bCs/>
          <w:sz w:val="60"/>
          <w:szCs w:val="60"/>
          <w:lang w:eastAsia="pt-BR"/>
        </w:rPr>
        <w:t>4.294</w:t>
      </w:r>
    </w:p>
    <w:p w:rsidR="004C04A2" w:rsidRPr="0084697E" w:rsidRDefault="008870B1" w:rsidP="0084697E">
      <w:pPr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</w:t>
      </w:r>
      <w:r w:rsidR="00614BAD"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23</w:t>
      </w: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984701"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MARÇO</w:t>
      </w: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</w:t>
      </w:r>
      <w:r w:rsidR="004C04A2"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984701"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</w:p>
    <w:p w:rsidR="0084697E" w:rsidRDefault="0084697E" w:rsidP="0084697E">
      <w:pPr>
        <w:spacing w:after="0" w:line="360" w:lineRule="atLeast"/>
        <w:ind w:left="3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84697E" w:rsidRPr="0084697E" w:rsidRDefault="0084697E" w:rsidP="0084697E">
      <w:pPr>
        <w:spacing w:after="0" w:line="360" w:lineRule="atLeast"/>
        <w:ind w:left="3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4697E" w:rsidRDefault="000011AC" w:rsidP="0084697E">
      <w:pPr>
        <w:spacing w:after="0" w:line="360" w:lineRule="atLeast"/>
        <w:ind w:left="396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AUTORIZA, EM CARÁTER </w:t>
      </w:r>
      <w:r w:rsidR="00AF229F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GERAL E </w:t>
      </w:r>
      <w:r w:rsidR="00856057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EXCEPCIONAL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D00DD2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A UTILIZAÇÃO DE TODOS OS VEÍCULOS OFICIAIS DO MUNICÍPIO PARA A REALIZAÇÃO DA CAMPANHA NACIONAL DE VACINAÇÃO CONTRA A GRIPE</w:t>
      </w:r>
      <w:r w:rsidR="002D0BE6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</w:t>
      </w:r>
      <w:r w:rsidR="002D0BE6" w:rsidRPr="0084697E"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t>INFLUENZA</w:t>
      </w:r>
      <w:r w:rsidR="002D0BE6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="00D00DD2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2020 – AUTORIZA, EM CARÁTER GERAL E EXCEPCIONAL, </w:t>
      </w:r>
      <w:r w:rsidR="00856057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TODO E QUALQUER 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SERVIDOR PÚBLICO MUNICIPA</w:t>
      </w:r>
      <w:r w:rsidR="00856057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="003B54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(EFETIVO,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COMISSIONADO </w:t>
      </w:r>
      <w:r w:rsidR="00AF229F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OU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TEMPORÁRIO), PORTADOR DE CNH (CARTEIRA NACIONAL DE HABILITAÇÃO) VÁLIDA, A CONDUZIR VEÍCULO</w:t>
      </w:r>
      <w:r w:rsidR="00AF229F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OFICIA</w:t>
      </w:r>
      <w:r w:rsidR="00AF229F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IS DO MUNICÍPIO</w:t>
      </w:r>
      <w:r w:rsidR="00D00DD2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DURANTE A REALIZAÇÃO DA CAMPANHA NACIONAL DE VACINAÇÃO CONTRA A GRIPE</w:t>
      </w:r>
      <w:r w:rsidR="002D0BE6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(</w:t>
      </w:r>
      <w:r w:rsidR="002D0BE6" w:rsidRPr="0084697E"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t>INFLUENZA</w:t>
      </w:r>
      <w:r w:rsidR="002D0BE6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="00D00DD2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DE 2020 – AUTORIZA, EM CARÁTER GERAL E EXCEPCIONAL, A UTILIZAÇÃO DE VEÍCULOS DE TRANSPORTE ESCOLAR, VINCULADOS À SECRETARIA MUNICIPAL DE EDUCAÇÃO, ESPORTE E CULTURA, PARA O TRANSPORTE DE SERVIDORES</w:t>
      </w:r>
      <w:r w:rsidR="00216FB8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PÚBLICOS MUNICIPAIS,</w:t>
      </w:r>
      <w:r w:rsidR="00D00DD2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VINCULADOS À SECRETARIA MUNICIPAL DE SAÚDE</w:t>
      </w:r>
      <w:r w:rsidR="003B54B8">
        <w:rPr>
          <w:rFonts w:ascii="Arial" w:eastAsia="Times New Roman" w:hAnsi="Arial" w:cs="Arial"/>
          <w:b/>
          <w:sz w:val="24"/>
          <w:szCs w:val="24"/>
          <w:lang w:eastAsia="pt-BR"/>
        </w:rPr>
        <w:t>, FUNCIONÁRIOS DO HOSPITAL – ASSOCIAÇÃO DE CARIDADE SÃO VICENTE DE PAULO E DEMAIS PROFISSIONAIS DE SAÚDE</w:t>
      </w:r>
      <w:r w:rsidR="00216FB8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D00DD2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DURANTE O PERÍODO DE QUARENTENA DETERMINADO PELO GOVERNO DO ESTADO DE SANTA CATARINA</w:t>
      </w:r>
      <w:r w:rsidR="00216FB8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RAZÃO DO CORONAVÍRUS (COVID-19)</w:t>
      </w:r>
      <w:r w:rsidR="00D00DD2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171535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OU ENQUANTO PERDURAR A SUSPENSÃO DO TRANSPORTE PÚBLICO </w:t>
      </w:r>
      <w:r w:rsidR="00171535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COLETIVO DE PASSAGEIROS </w:t>
      </w:r>
      <w:r w:rsidR="00D00DD2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E DÁ OUTRAS PROVIDÊNCIAS.</w:t>
      </w:r>
    </w:p>
    <w:p w:rsidR="00A53360" w:rsidRDefault="00A53360" w:rsidP="0084697E">
      <w:pPr>
        <w:spacing w:after="0" w:line="36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4697E" w:rsidRPr="0084697E" w:rsidRDefault="0084697E" w:rsidP="0084697E">
      <w:pPr>
        <w:spacing w:after="0" w:line="36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24C6" w:rsidRPr="0084697E" w:rsidRDefault="004C04A2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O Prefeito do Município de Mafra, </w:t>
      </w:r>
      <w:r w:rsidR="00B04EE3"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WELLINGTON ROBERTO BIELECKI</w:t>
      </w:r>
      <w:r w:rsidRPr="0084697E">
        <w:rPr>
          <w:rFonts w:ascii="Arial" w:eastAsia="Times New Roman" w:hAnsi="Arial" w:cs="Arial"/>
          <w:sz w:val="24"/>
          <w:szCs w:val="24"/>
          <w:lang w:eastAsia="pt-BR"/>
        </w:rPr>
        <w:t>, no uso de suas atribuições legais, de acordo com o art. 68, inciso XVII da Lei Orgânica do Município:</w:t>
      </w:r>
    </w:p>
    <w:p w:rsidR="00E23791" w:rsidRPr="0084697E" w:rsidRDefault="00E23791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3791" w:rsidRPr="0084697E" w:rsidRDefault="0084697E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que a Organização Mundial de Saúde – OMS, em 11 de março do ano corrente, atribui à epidemia causada pelo novo </w:t>
      </w:r>
      <w:r w:rsidR="00BE0031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Corona</w:t>
      </w:r>
      <w:r w:rsidR="000A6C0D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v</w:t>
      </w:r>
      <w:r w:rsidR="00BE0031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írus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(COVID-19) o status de pandemia; </w:t>
      </w:r>
    </w:p>
    <w:p w:rsidR="00E23791" w:rsidRPr="0084697E" w:rsidRDefault="00E23791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69CB" w:rsidRPr="0084697E" w:rsidRDefault="0084697E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a recente confirmação de casos de infecção pelo novo </w:t>
      </w:r>
      <w:r w:rsidR="00BE0031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Corona</w:t>
      </w:r>
      <w:r w:rsidR="000A6C0D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v</w:t>
      </w:r>
      <w:r w:rsidR="00BE0031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írus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(COVID-19) no Estado de Santa Catarina</w:t>
      </w:r>
      <w:r w:rsidR="00CF69CB" w:rsidRPr="0084697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CF69CB" w:rsidRPr="0084697E" w:rsidRDefault="00CF69CB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69CB" w:rsidRPr="0084697E" w:rsidRDefault="0084697E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="00CF69CB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, de acordo com a Organização Mundial de Saúde – OMS,as pessoas com idade igual ou superior a 60 (sessenta) anos são consideradas mais vulneráveis as consequências da infecção pelo novo </w:t>
      </w:r>
      <w:r w:rsidR="00BE0031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Corona</w:t>
      </w:r>
      <w:r w:rsidR="000A6C0D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v</w:t>
      </w:r>
      <w:r w:rsidR="00BE0031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írus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(COVID-19);</w:t>
      </w:r>
    </w:p>
    <w:p w:rsidR="00BE0031" w:rsidRPr="0084697E" w:rsidRDefault="00BE0031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0031" w:rsidRPr="0084697E" w:rsidRDefault="0084697E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o disposto na Lei Federal n° 6.259/1975, segundo a qual a autoridade sanitária é obrigada a adotar, prontamente, as medidas indicadas para controle de doença transmissível, no que concerne a indivíduos, grupos populacionais e ambiente (art. 12), bem com</w:t>
      </w:r>
      <w:r w:rsidR="00286A94" w:rsidRPr="0084697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D6EBC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4D2712">
        <w:rPr>
          <w:rFonts w:ascii="Arial" w:eastAsia="Times New Roman" w:hAnsi="Arial" w:cs="Arial"/>
          <w:sz w:val="24"/>
          <w:szCs w:val="24"/>
          <w:lang w:eastAsia="pt-BR"/>
        </w:rPr>
        <w:t>as pessoas físicas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1D6EBC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entidades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>públic</w:t>
      </w:r>
      <w:r w:rsidR="001D6EBC" w:rsidRPr="0084697E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ou privad</w:t>
      </w:r>
      <w:r w:rsidR="001D6EBC" w:rsidRPr="0084697E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BE0031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, ficam sujeitas </w:t>
      </w:r>
      <w:r w:rsidR="00286A94" w:rsidRPr="0084697E">
        <w:rPr>
          <w:rFonts w:ascii="Arial" w:eastAsia="Times New Roman" w:hAnsi="Arial" w:cs="Arial"/>
          <w:sz w:val="24"/>
          <w:szCs w:val="24"/>
          <w:lang w:eastAsia="pt-BR"/>
        </w:rPr>
        <w:t>ao controle determinado pela autoridade sanitária (art. 13)</w:t>
      </w:r>
      <w:r w:rsidR="0056109D" w:rsidRPr="0084697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56109D" w:rsidRPr="0084697E" w:rsidRDefault="0056109D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109D" w:rsidRPr="0084697E" w:rsidRDefault="0084697E" w:rsidP="0084697E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="000119B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56109D" w:rsidRPr="0084697E">
        <w:rPr>
          <w:rFonts w:ascii="Arial" w:hAnsi="Arial" w:cs="Arial"/>
          <w:iCs/>
          <w:sz w:val="24"/>
          <w:szCs w:val="24"/>
        </w:rPr>
        <w:t xml:space="preserve">que no dia 17 de março de 2020, o Governador do Estado de Santa Catarina promulgou o Decreto n. 515, por meio do qual declarou “situação de emergência em todo o território catarinense”, para os fins de prevenção e enfrentamento à COVID-19 e decretou quarentena pelo período de 7 (sete) dias; </w:t>
      </w:r>
    </w:p>
    <w:p w:rsidR="00171535" w:rsidRPr="0084697E" w:rsidRDefault="00171535" w:rsidP="0084697E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</w:p>
    <w:p w:rsidR="00171535" w:rsidRDefault="0084697E" w:rsidP="0084697E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84697E">
        <w:rPr>
          <w:rFonts w:ascii="Arial" w:hAnsi="Arial" w:cs="Arial"/>
          <w:b/>
          <w:bCs/>
          <w:iCs/>
          <w:sz w:val="24"/>
          <w:szCs w:val="24"/>
        </w:rPr>
        <w:t>CONSIDERANDO</w:t>
      </w:r>
      <w:r w:rsidR="00171535" w:rsidRPr="0084697E">
        <w:rPr>
          <w:rFonts w:ascii="Arial" w:hAnsi="Arial" w:cs="Arial"/>
          <w:iCs/>
          <w:sz w:val="24"/>
          <w:szCs w:val="24"/>
        </w:rPr>
        <w:t xml:space="preserve"> a Nota Técnica n° 007/</w:t>
      </w:r>
      <w:r w:rsidR="002D0BE6" w:rsidRPr="0084697E">
        <w:rPr>
          <w:rFonts w:ascii="Arial" w:hAnsi="Arial" w:cs="Arial"/>
          <w:iCs/>
          <w:sz w:val="24"/>
          <w:szCs w:val="24"/>
        </w:rPr>
        <w:t>2020 – DAPS/SPS/SES/SC, que apresenta orientações sobre a campanha de vacinação nacional contra a Influenza na vigência da pandemia de COVID-19</w:t>
      </w:r>
      <w:r>
        <w:rPr>
          <w:rFonts w:ascii="Arial" w:hAnsi="Arial" w:cs="Arial"/>
          <w:iCs/>
          <w:sz w:val="24"/>
          <w:szCs w:val="24"/>
        </w:rPr>
        <w:t>;</w:t>
      </w:r>
    </w:p>
    <w:p w:rsidR="0084697E" w:rsidRPr="0084697E" w:rsidRDefault="0084697E" w:rsidP="0084697E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</w:p>
    <w:p w:rsidR="0056109D" w:rsidRPr="0084697E" w:rsidRDefault="0056109D" w:rsidP="0084697E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</w:p>
    <w:p w:rsidR="0056109D" w:rsidRPr="0084697E" w:rsidRDefault="0084697E" w:rsidP="0084697E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84697E">
        <w:rPr>
          <w:rFonts w:ascii="Arial" w:hAnsi="Arial" w:cs="Arial"/>
          <w:b/>
          <w:bCs/>
          <w:iCs/>
          <w:sz w:val="24"/>
          <w:szCs w:val="24"/>
        </w:rPr>
        <w:lastRenderedPageBreak/>
        <w:t>CONSIDERANDO</w:t>
      </w:r>
      <w:r w:rsidR="0056109D" w:rsidRPr="0084697E">
        <w:rPr>
          <w:rFonts w:ascii="Arial" w:hAnsi="Arial" w:cs="Arial"/>
          <w:iCs/>
          <w:sz w:val="24"/>
          <w:szCs w:val="24"/>
        </w:rPr>
        <w:t xml:space="preserve"> a necessidade de realização de </w:t>
      </w:r>
      <w:r w:rsidR="0056109D" w:rsidRPr="0084697E">
        <w:rPr>
          <w:rFonts w:ascii="Arial" w:hAnsi="Arial" w:cs="Arial"/>
          <w:i/>
          <w:sz w:val="24"/>
          <w:szCs w:val="24"/>
        </w:rPr>
        <w:t>força-tarefa</w:t>
      </w:r>
      <w:r w:rsidR="000119B8">
        <w:rPr>
          <w:rFonts w:ascii="Arial" w:hAnsi="Arial" w:cs="Arial"/>
          <w:i/>
          <w:sz w:val="24"/>
          <w:szCs w:val="24"/>
        </w:rPr>
        <w:t xml:space="preserve"> </w:t>
      </w:r>
      <w:r w:rsidR="00614BAD" w:rsidRPr="0084697E">
        <w:rPr>
          <w:rFonts w:ascii="Arial" w:hAnsi="Arial" w:cs="Arial"/>
          <w:iCs/>
          <w:sz w:val="24"/>
          <w:szCs w:val="24"/>
        </w:rPr>
        <w:t xml:space="preserve">conjunta entre todos os órgãos que compõem a administração direta do Município, sob coordenação da Secretaria Municipal de Saúde, </w:t>
      </w:r>
      <w:r w:rsidR="0056109D" w:rsidRPr="0084697E">
        <w:rPr>
          <w:rFonts w:ascii="Arial" w:hAnsi="Arial" w:cs="Arial"/>
          <w:iCs/>
          <w:sz w:val="24"/>
          <w:szCs w:val="24"/>
        </w:rPr>
        <w:t>para a realização</w:t>
      </w:r>
      <w:r w:rsidR="00614BAD" w:rsidRPr="0084697E">
        <w:rPr>
          <w:rFonts w:ascii="Arial" w:hAnsi="Arial" w:cs="Arial"/>
          <w:iCs/>
          <w:sz w:val="24"/>
          <w:szCs w:val="24"/>
        </w:rPr>
        <w:t>, em caráter excepcional,</w:t>
      </w:r>
      <w:r w:rsidR="0056109D" w:rsidRPr="0084697E">
        <w:rPr>
          <w:rFonts w:ascii="Arial" w:hAnsi="Arial" w:cs="Arial"/>
          <w:iCs/>
          <w:sz w:val="24"/>
          <w:szCs w:val="24"/>
        </w:rPr>
        <w:t xml:space="preserve"> da campanha da vacinação 2020 </w:t>
      </w:r>
      <w:r w:rsidR="00856057" w:rsidRPr="0084697E">
        <w:rPr>
          <w:rFonts w:ascii="Arial" w:hAnsi="Arial" w:cs="Arial"/>
          <w:iCs/>
          <w:sz w:val="24"/>
          <w:szCs w:val="24"/>
        </w:rPr>
        <w:t>mediante</w:t>
      </w:r>
      <w:r w:rsidR="0056109D" w:rsidRPr="0084697E">
        <w:rPr>
          <w:rFonts w:ascii="Arial" w:hAnsi="Arial" w:cs="Arial"/>
          <w:iCs/>
          <w:sz w:val="24"/>
          <w:szCs w:val="24"/>
        </w:rPr>
        <w:t xml:space="preserve"> atendimento domiciliar, de modo a evitar </w:t>
      </w:r>
      <w:r w:rsidR="00614BAD" w:rsidRPr="0084697E">
        <w:rPr>
          <w:rFonts w:ascii="Arial" w:hAnsi="Arial" w:cs="Arial"/>
          <w:iCs/>
          <w:sz w:val="24"/>
          <w:szCs w:val="24"/>
        </w:rPr>
        <w:t xml:space="preserve">a circulação e </w:t>
      </w:r>
      <w:r w:rsidR="0056109D" w:rsidRPr="0084697E">
        <w:rPr>
          <w:rFonts w:ascii="Arial" w:hAnsi="Arial" w:cs="Arial"/>
          <w:iCs/>
          <w:sz w:val="24"/>
          <w:szCs w:val="24"/>
        </w:rPr>
        <w:t>aglomerações de pessoas em postos de vacinação</w:t>
      </w:r>
      <w:r w:rsidR="000011AC" w:rsidRPr="0084697E">
        <w:rPr>
          <w:rFonts w:ascii="Arial" w:hAnsi="Arial" w:cs="Arial"/>
          <w:iCs/>
          <w:sz w:val="24"/>
          <w:szCs w:val="24"/>
        </w:rPr>
        <w:t>.</w:t>
      </w:r>
    </w:p>
    <w:p w:rsidR="00A53360" w:rsidRPr="0084697E" w:rsidRDefault="00A53360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4697E" w:rsidRDefault="00D00DD2" w:rsidP="00514C18">
      <w:pPr>
        <w:spacing w:after="0" w:line="360" w:lineRule="atLeast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697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DECRETA</w:t>
      </w:r>
    </w:p>
    <w:p w:rsidR="00A53360" w:rsidRPr="0084697E" w:rsidRDefault="00A53360" w:rsidP="0084697E">
      <w:pPr>
        <w:spacing w:after="0" w:line="360" w:lineRule="atLeast"/>
        <w:ind w:firstLine="1134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00DD2" w:rsidRPr="0084697E" w:rsidRDefault="0053613C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1º </w:t>
      </w:r>
      <w:r w:rsidR="00D00DD2" w:rsidRPr="0084697E">
        <w:rPr>
          <w:rFonts w:ascii="Arial" w:eastAsia="Times New Roman" w:hAnsi="Arial" w:cs="Arial"/>
          <w:sz w:val="24"/>
          <w:szCs w:val="24"/>
          <w:lang w:eastAsia="pt-BR"/>
        </w:rPr>
        <w:t>Autoriza, em caráter geral e excepcional, a utilização de todos os veículos oficiais do Município para a realização</w:t>
      </w:r>
      <w:r w:rsidR="00216FB8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da Campanha Nacional de Vacinação contra a Gripe</w:t>
      </w:r>
      <w:r w:rsidR="002D0BE6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2D0BE6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Influenza</w:t>
      </w:r>
      <w:r w:rsidR="002D0BE6" w:rsidRPr="0084697E">
        <w:rPr>
          <w:rFonts w:ascii="Arial" w:eastAsia="Times New Roman" w:hAnsi="Arial" w:cs="Arial"/>
          <w:sz w:val="24"/>
          <w:szCs w:val="24"/>
          <w:lang w:eastAsia="pt-BR"/>
        </w:rPr>
        <w:t>) de</w:t>
      </w:r>
      <w:r w:rsidR="00216FB8" w:rsidRPr="0084697E"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="00171535" w:rsidRPr="0084697E">
        <w:rPr>
          <w:rFonts w:ascii="Arial" w:eastAsia="Times New Roman" w:hAnsi="Arial" w:cs="Arial"/>
          <w:sz w:val="24"/>
          <w:szCs w:val="24"/>
          <w:lang w:eastAsia="pt-BR"/>
        </w:rPr>
        <w:t>, sob coordenação da Secretaria Municipal de Saúde.</w:t>
      </w:r>
    </w:p>
    <w:p w:rsidR="00D00DD2" w:rsidRPr="0084697E" w:rsidRDefault="00D00DD2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A6C0D" w:rsidRPr="0084697E" w:rsidRDefault="00216FB8" w:rsidP="0084697E">
      <w:pPr>
        <w:spacing w:after="0" w:line="360" w:lineRule="atLeast"/>
        <w:ind w:firstLine="1134"/>
        <w:jc w:val="both"/>
        <w:rPr>
          <w:rStyle w:val="nfase"/>
          <w:rFonts w:ascii="Arial" w:hAnsi="Arial" w:cs="Arial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2°</w:t>
      </w:r>
      <w:r w:rsidR="000119B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856057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Autoriza, em caráter </w:t>
      </w:r>
      <w:r w:rsidR="00AF229F" w:rsidRPr="0084697E">
        <w:rPr>
          <w:rFonts w:ascii="Arial" w:eastAsia="Times New Roman" w:hAnsi="Arial" w:cs="Arial"/>
          <w:sz w:val="24"/>
          <w:szCs w:val="24"/>
          <w:lang w:eastAsia="pt-BR"/>
        </w:rPr>
        <w:t>geral e excepcional</w:t>
      </w:r>
      <w:r w:rsidR="00856057" w:rsidRPr="0084697E">
        <w:rPr>
          <w:rFonts w:ascii="Arial" w:eastAsia="Times New Roman" w:hAnsi="Arial" w:cs="Arial"/>
          <w:sz w:val="24"/>
          <w:szCs w:val="24"/>
          <w:lang w:eastAsia="pt-BR"/>
        </w:rPr>
        <w:t>, todo</w:t>
      </w:r>
      <w:r w:rsidR="00AF229F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e qualquer servidor público municipal (efetivo, comissionado ou temporário), portador de CNH (Carteira Nacional de Habilitação), a conduzir veículos oficiais durante a realização da </w:t>
      </w:r>
      <w:r w:rsidRPr="0084697E">
        <w:rPr>
          <w:rFonts w:ascii="Arial" w:eastAsia="Times New Roman" w:hAnsi="Arial" w:cs="Arial"/>
          <w:sz w:val="24"/>
          <w:szCs w:val="24"/>
          <w:lang w:eastAsia="pt-BR"/>
        </w:rPr>
        <w:t>Campanha Nacional de Vacinação contra a Gripe</w:t>
      </w:r>
      <w:r w:rsidR="002D0BE6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2D0BE6" w:rsidRPr="0084697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Influenza</w:t>
      </w:r>
      <w:r w:rsidR="002D0BE6" w:rsidRPr="0084697E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0119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D0BE6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84697E"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="00171535" w:rsidRPr="0084697E">
        <w:rPr>
          <w:rFonts w:ascii="Arial" w:eastAsia="Times New Roman" w:hAnsi="Arial" w:cs="Arial"/>
          <w:sz w:val="24"/>
          <w:szCs w:val="24"/>
          <w:lang w:eastAsia="pt-BR"/>
        </w:rPr>
        <w:t>, conforme cronograma e plano de ação definidos pela Secretaria Municipal de Saúde.</w:t>
      </w:r>
    </w:p>
    <w:p w:rsidR="00D129BB" w:rsidRPr="0084697E" w:rsidRDefault="00D129BB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16FB8" w:rsidRPr="0084697E" w:rsidRDefault="00D129BB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216FB8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216FB8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Autoriza, em caráter geral e excepcional, a utilização de veículos de transporte escolar, vinculados à Secretaria Municipal de Educação, Esporte e Cultura, </w:t>
      </w:r>
      <w:r w:rsidR="00216FB8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para o transporte de servidores públicos municipais, vinculados à Secretaria Municipal de Saúde, </w:t>
      </w:r>
      <w:r w:rsidR="003B54B8">
        <w:rPr>
          <w:rFonts w:ascii="Arial" w:eastAsia="Times New Roman" w:hAnsi="Arial" w:cs="Arial"/>
          <w:sz w:val="24"/>
          <w:szCs w:val="24"/>
          <w:lang w:eastAsia="pt-BR"/>
        </w:rPr>
        <w:t>funcionários do Hospital – Associação de Caridade São Vicente de P</w:t>
      </w:r>
      <w:r w:rsidR="003B54B8" w:rsidRPr="003B54B8">
        <w:rPr>
          <w:rFonts w:ascii="Arial" w:eastAsia="Times New Roman" w:hAnsi="Arial" w:cs="Arial"/>
          <w:sz w:val="24"/>
          <w:szCs w:val="24"/>
          <w:lang w:eastAsia="pt-BR"/>
        </w:rPr>
        <w:t>aulo</w:t>
      </w:r>
      <w:r w:rsidR="003B54B8">
        <w:rPr>
          <w:rFonts w:ascii="Arial" w:eastAsia="Times New Roman" w:hAnsi="Arial" w:cs="Arial"/>
          <w:sz w:val="24"/>
          <w:szCs w:val="24"/>
          <w:lang w:eastAsia="pt-BR"/>
        </w:rPr>
        <w:t xml:space="preserve"> e demais profissionais de saúde</w:t>
      </w:r>
      <w:bookmarkStart w:id="0" w:name="_GoBack"/>
      <w:bookmarkEnd w:id="0"/>
      <w:r w:rsidR="003B54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16FB8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durante o período de quarentena determinado pelo Governo do Estado de Santa Catarina e razão do </w:t>
      </w:r>
      <w:r w:rsidR="00216FB8" w:rsidRPr="0084697E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coronavírus</w:t>
      </w:r>
      <w:r w:rsidR="00216FB8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(COVID-19), ou enquanto perdurar a suspensão do transporte público coletivo</w:t>
      </w:r>
      <w:r w:rsidR="00171535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passageiros.</w:t>
      </w:r>
    </w:p>
    <w:p w:rsidR="00216FB8" w:rsidRPr="0084697E" w:rsidRDefault="00216FB8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13724" w:rsidRPr="0084697E" w:rsidRDefault="00216FB8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Art. 4°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F229F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uso dos veículos oficiais, na forma </w:t>
      </w:r>
      <w:r w:rsidR="00171535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deste Decreto</w:t>
      </w:r>
      <w:r w:rsidR="00AF229F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será permitido exclusivamente para a realização dos trabalhos </w:t>
      </w:r>
      <w:r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à que se destinam</w:t>
      </w:r>
      <w:r w:rsidR="00171535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883E91" w:rsidRPr="0084697E" w:rsidRDefault="00883E91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83E91" w:rsidRPr="0084697E" w:rsidRDefault="0084697E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5</w:t>
      </w:r>
      <w:r w:rsidR="00D82925"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F229F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Na utilização dos veículos oficiais, o servidor público municipal deverá portar a CNH (</w:t>
      </w:r>
      <w:r w:rsidR="00AF229F" w:rsidRPr="0084697E">
        <w:rPr>
          <w:rFonts w:ascii="Arial" w:eastAsia="Times New Roman" w:hAnsi="Arial" w:cs="Arial"/>
          <w:sz w:val="24"/>
          <w:szCs w:val="24"/>
          <w:lang w:eastAsia="pt-BR"/>
        </w:rPr>
        <w:t>Carteira Nacional de Habilitação) com categoria compatível ao tipo de veículo a ser conduzido, juntamente com cópia des</w:t>
      </w:r>
      <w:r w:rsidR="00914455" w:rsidRPr="0084697E">
        <w:rPr>
          <w:rFonts w:ascii="Arial" w:eastAsia="Times New Roman" w:hAnsi="Arial" w:cs="Arial"/>
          <w:sz w:val="24"/>
          <w:szCs w:val="24"/>
          <w:lang w:eastAsia="pt-BR"/>
        </w:rPr>
        <w:t>ta Portaria.</w:t>
      </w:r>
    </w:p>
    <w:p w:rsidR="00D82925" w:rsidRPr="0084697E" w:rsidRDefault="00D82925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82925" w:rsidRDefault="00D82925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4697E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14455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O servidor público municipal condutor não poderá:</w:t>
      </w:r>
    </w:p>
    <w:p w:rsidR="0084697E" w:rsidRPr="0084697E" w:rsidRDefault="0084697E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14455" w:rsidRPr="0084697E" w:rsidRDefault="00914455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I – Entregar a direção do veículo </w:t>
      </w:r>
      <w:r w:rsidR="0084697E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terceiros;</w:t>
      </w:r>
    </w:p>
    <w:p w:rsidR="00914455" w:rsidRPr="0084697E" w:rsidRDefault="00914455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II – Utilizar o veículo em atividades diversas à finalidade a que se destina esta Portaria;</w:t>
      </w:r>
    </w:p>
    <w:p w:rsidR="00914455" w:rsidRPr="0084697E" w:rsidRDefault="00914455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III – Transportar pessoas e/ou materiais estranhos à finalidade a que se destina esta Portaria.</w:t>
      </w:r>
    </w:p>
    <w:p w:rsidR="00D82925" w:rsidRPr="0084697E" w:rsidRDefault="00D82925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82925" w:rsidRPr="0084697E" w:rsidRDefault="00D82925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4697E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14455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Em caso de acidentes ou danos aos veículos oficiais, aplicar-se-ão às disposições legais pertinentes com vistas à reparação dos prejuízos causados.</w:t>
      </w:r>
    </w:p>
    <w:p w:rsidR="006A1A84" w:rsidRPr="0084697E" w:rsidRDefault="006A1A84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A1A84" w:rsidRPr="0084697E" w:rsidRDefault="006A1A84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4697E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14455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Esta autorização é válida somente para a condução de veículos oficiais dentro dos limites do Município</w:t>
      </w:r>
      <w:r w:rsidR="00171535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BD4509" w:rsidRPr="0084697E" w:rsidRDefault="00BD4509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A1A84" w:rsidRPr="0084697E" w:rsidRDefault="006A1A84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4697E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84697E">
        <w:rPr>
          <w:rFonts w:ascii="Arial" w:eastAsia="Times New Roman" w:hAnsi="Arial" w:cs="Arial"/>
          <w:b/>
          <w:sz w:val="24"/>
          <w:szCs w:val="24"/>
          <w:lang w:eastAsia="pt-BR"/>
        </w:rPr>
        <w:t>°</w:t>
      </w:r>
      <w:r w:rsidR="000119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14455"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O cancelamento desta autorização poderá se dar a qualquer tempo, por ato do Chefe do Executivo Municipal.</w:t>
      </w:r>
    </w:p>
    <w:p w:rsidR="005F62CD" w:rsidRPr="0084697E" w:rsidRDefault="005F62CD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C04A2" w:rsidRPr="0084697E" w:rsidRDefault="0000089A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 w:rsid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10 </w:t>
      </w:r>
      <w:r w:rsidR="00F335A3" w:rsidRPr="0084697E">
        <w:rPr>
          <w:rFonts w:ascii="Arial" w:eastAsia="Times New Roman" w:hAnsi="Arial" w:cs="Arial"/>
          <w:sz w:val="24"/>
          <w:szCs w:val="24"/>
          <w:lang w:eastAsia="pt-BR"/>
        </w:rPr>
        <w:t>Est</w:t>
      </w:r>
      <w:r w:rsidR="00171535" w:rsidRPr="0084697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119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1535" w:rsidRPr="0084697E">
        <w:rPr>
          <w:rFonts w:ascii="Arial" w:eastAsia="Times New Roman" w:hAnsi="Arial" w:cs="Arial"/>
          <w:sz w:val="24"/>
          <w:szCs w:val="24"/>
          <w:lang w:eastAsia="pt-BR"/>
        </w:rPr>
        <w:t>Decreto</w:t>
      </w:r>
      <w:r w:rsidR="004C04A2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entra em </w:t>
      </w:r>
      <w:r w:rsidR="00442B7C" w:rsidRPr="0084697E">
        <w:rPr>
          <w:rFonts w:ascii="Arial" w:eastAsia="Times New Roman" w:hAnsi="Arial" w:cs="Arial"/>
          <w:sz w:val="24"/>
          <w:szCs w:val="24"/>
          <w:lang w:eastAsia="pt-BR"/>
        </w:rPr>
        <w:t>vigor na data da sua publicação</w:t>
      </w:r>
      <w:r w:rsidR="004C04A2" w:rsidRPr="0084697E">
        <w:rPr>
          <w:rFonts w:ascii="Arial" w:eastAsia="Times New Roman" w:hAnsi="Arial" w:cs="Arial"/>
          <w:sz w:val="24"/>
          <w:szCs w:val="24"/>
          <w:lang w:eastAsia="pt-BR"/>
        </w:rPr>
        <w:t>, revoga</w:t>
      </w:r>
      <w:r w:rsidR="00952CBF" w:rsidRPr="0084697E">
        <w:rPr>
          <w:rFonts w:ascii="Arial" w:eastAsia="Times New Roman" w:hAnsi="Arial" w:cs="Arial"/>
          <w:sz w:val="24"/>
          <w:szCs w:val="24"/>
          <w:lang w:eastAsia="pt-BR"/>
        </w:rPr>
        <w:t>ndo-se</w:t>
      </w:r>
      <w:r w:rsidR="004C04A2"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 as disposições em con</w:t>
      </w:r>
      <w:r w:rsidR="009F4509" w:rsidRPr="0084697E">
        <w:rPr>
          <w:rFonts w:ascii="Arial" w:eastAsia="Times New Roman" w:hAnsi="Arial" w:cs="Arial"/>
          <w:sz w:val="24"/>
          <w:szCs w:val="24"/>
          <w:lang w:eastAsia="pt-BR"/>
        </w:rPr>
        <w:t>trário</w:t>
      </w:r>
      <w:r w:rsidR="00873D17" w:rsidRPr="0084697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F4509" w:rsidRPr="0084697E" w:rsidRDefault="009F4509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4697E" w:rsidRDefault="004C04A2" w:rsidP="0084697E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sz w:val="24"/>
          <w:szCs w:val="24"/>
          <w:lang w:eastAsia="pt-BR"/>
        </w:rPr>
        <w:t>Mafra</w:t>
      </w:r>
      <w:r w:rsidR="0084697E">
        <w:rPr>
          <w:rFonts w:ascii="Arial" w:eastAsia="Times New Roman" w:hAnsi="Arial" w:cs="Arial"/>
          <w:sz w:val="24"/>
          <w:szCs w:val="24"/>
          <w:lang w:eastAsia="pt-BR"/>
        </w:rPr>
        <w:t>/SC</w:t>
      </w:r>
      <w:r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71535" w:rsidRPr="0084697E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0119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4697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0119B8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9F4509" w:rsidRPr="0084697E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00089A" w:rsidRPr="0084697E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84697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2CBF" w:rsidRPr="0084697E" w:rsidRDefault="00952CBF" w:rsidP="0084697E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4509" w:rsidRPr="0084697E" w:rsidRDefault="009F4509" w:rsidP="0084697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75954" w:rsidRPr="0084697E" w:rsidRDefault="009F4509" w:rsidP="0084697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WELLINGTON ROBERTO BIELECKI</w:t>
      </w:r>
    </w:p>
    <w:p w:rsidR="004C04A2" w:rsidRPr="0084697E" w:rsidRDefault="004C04A2" w:rsidP="0084697E">
      <w:pPr>
        <w:spacing w:after="0" w:line="360" w:lineRule="atLeast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4697E">
        <w:rPr>
          <w:rFonts w:ascii="Arial" w:eastAsia="Times New Roman" w:hAnsi="Arial" w:cs="Arial"/>
          <w:bCs/>
          <w:sz w:val="24"/>
          <w:szCs w:val="24"/>
          <w:lang w:eastAsia="pt-BR"/>
        </w:rPr>
        <w:t>Prefeito Municipal</w:t>
      </w:r>
    </w:p>
    <w:p w:rsidR="00D75954" w:rsidRPr="0084697E" w:rsidRDefault="00D75954" w:rsidP="0084697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43728" w:rsidRPr="0084697E" w:rsidRDefault="00443728" w:rsidP="0084697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75954" w:rsidRPr="0084697E" w:rsidRDefault="00D75954" w:rsidP="0084697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75954" w:rsidRPr="0084697E" w:rsidRDefault="00D75954" w:rsidP="0084697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62E5D" w:rsidRPr="0084697E" w:rsidRDefault="00462E5D" w:rsidP="0084697E">
      <w:pPr>
        <w:spacing w:after="0" w:line="360" w:lineRule="atLeast"/>
        <w:rPr>
          <w:rFonts w:ascii="Arial" w:hAnsi="Arial" w:cs="Arial"/>
          <w:sz w:val="24"/>
          <w:szCs w:val="24"/>
        </w:rPr>
      </w:pPr>
    </w:p>
    <w:sectPr w:rsidR="00462E5D" w:rsidRPr="0084697E" w:rsidSect="0084697E">
      <w:headerReference w:type="default" r:id="rId8"/>
      <w:footerReference w:type="default" r:id="rId9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C2" w:rsidRDefault="00D171C2" w:rsidP="0084697E">
      <w:pPr>
        <w:spacing w:after="0" w:line="240" w:lineRule="auto"/>
      </w:pPr>
      <w:r>
        <w:separator/>
      </w:r>
    </w:p>
  </w:endnote>
  <w:endnote w:type="continuationSeparator" w:id="1">
    <w:p w:rsidR="00D171C2" w:rsidRDefault="00D171C2" w:rsidP="0084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842"/>
      <w:docPartObj>
        <w:docPartGallery w:val="Page Numbers (Bottom of Page)"/>
        <w:docPartUnique/>
      </w:docPartObj>
    </w:sdtPr>
    <w:sdtContent>
      <w:p w:rsidR="0084697E" w:rsidRDefault="00126301">
        <w:pPr>
          <w:pStyle w:val="Rodap"/>
          <w:jc w:val="right"/>
        </w:pPr>
        <w:r w:rsidRPr="0084697E">
          <w:rPr>
            <w:rFonts w:ascii="Arial" w:hAnsi="Arial" w:cs="Arial"/>
            <w:sz w:val="20"/>
            <w:szCs w:val="20"/>
          </w:rPr>
          <w:fldChar w:fldCharType="begin"/>
        </w:r>
        <w:r w:rsidR="0084697E" w:rsidRPr="0084697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4697E">
          <w:rPr>
            <w:rFonts w:ascii="Arial" w:hAnsi="Arial" w:cs="Arial"/>
            <w:sz w:val="20"/>
            <w:szCs w:val="20"/>
          </w:rPr>
          <w:fldChar w:fldCharType="separate"/>
        </w:r>
        <w:r w:rsidR="000119B8">
          <w:rPr>
            <w:rFonts w:ascii="Arial" w:hAnsi="Arial" w:cs="Arial"/>
            <w:noProof/>
            <w:sz w:val="20"/>
            <w:szCs w:val="20"/>
          </w:rPr>
          <w:t>1</w:t>
        </w:r>
        <w:r w:rsidRPr="0084697E">
          <w:rPr>
            <w:rFonts w:ascii="Arial" w:hAnsi="Arial" w:cs="Arial"/>
            <w:sz w:val="20"/>
            <w:szCs w:val="20"/>
          </w:rPr>
          <w:fldChar w:fldCharType="end"/>
        </w:r>
        <w:r w:rsidR="0084697E">
          <w:rPr>
            <w:rFonts w:ascii="Arial" w:hAnsi="Arial" w:cs="Arial"/>
            <w:sz w:val="20"/>
            <w:szCs w:val="20"/>
          </w:rPr>
          <w:t>/4</w:t>
        </w:r>
      </w:p>
    </w:sdtContent>
  </w:sdt>
  <w:p w:rsidR="0084697E" w:rsidRDefault="008469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C2" w:rsidRDefault="00D171C2" w:rsidP="0084697E">
      <w:pPr>
        <w:spacing w:after="0" w:line="240" w:lineRule="auto"/>
      </w:pPr>
      <w:r>
        <w:separator/>
      </w:r>
    </w:p>
  </w:footnote>
  <w:footnote w:type="continuationSeparator" w:id="1">
    <w:p w:rsidR="00D171C2" w:rsidRDefault="00D171C2" w:rsidP="0084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7E" w:rsidRDefault="0084697E" w:rsidP="0084697E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676910" cy="581660"/>
          <wp:effectExtent l="19050" t="0" r="8890" b="0"/>
          <wp:docPr id="1" name="Imagem 6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697E" w:rsidRPr="0084697E" w:rsidRDefault="0084697E" w:rsidP="0084697E">
    <w:pPr>
      <w:contextualSpacing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</w: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0C7"/>
    <w:multiLevelType w:val="hybridMultilevel"/>
    <w:tmpl w:val="683AE752"/>
    <w:lvl w:ilvl="0" w:tplc="C4A447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A22E0A"/>
    <w:multiLevelType w:val="hybridMultilevel"/>
    <w:tmpl w:val="7E6425B8"/>
    <w:lvl w:ilvl="0" w:tplc="5E6A8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4A2"/>
    <w:rsid w:val="0000089A"/>
    <w:rsid w:val="000011AC"/>
    <w:rsid w:val="00004CDB"/>
    <w:rsid w:val="000119B8"/>
    <w:rsid w:val="000439F4"/>
    <w:rsid w:val="00044EFC"/>
    <w:rsid w:val="00084944"/>
    <w:rsid w:val="00084D03"/>
    <w:rsid w:val="00094F11"/>
    <w:rsid w:val="000A6C0D"/>
    <w:rsid w:val="000C053A"/>
    <w:rsid w:val="000C6850"/>
    <w:rsid w:val="000C7BC8"/>
    <w:rsid w:val="000D6D50"/>
    <w:rsid w:val="000F042B"/>
    <w:rsid w:val="00126301"/>
    <w:rsid w:val="00171535"/>
    <w:rsid w:val="001A2101"/>
    <w:rsid w:val="001C0FEC"/>
    <w:rsid w:val="001D6EBC"/>
    <w:rsid w:val="001F7620"/>
    <w:rsid w:val="00216FB8"/>
    <w:rsid w:val="00217E8F"/>
    <w:rsid w:val="002764E8"/>
    <w:rsid w:val="0028699F"/>
    <w:rsid w:val="00286A94"/>
    <w:rsid w:val="00290E4C"/>
    <w:rsid w:val="002B2AA2"/>
    <w:rsid w:val="002D0BE6"/>
    <w:rsid w:val="00336B25"/>
    <w:rsid w:val="00366339"/>
    <w:rsid w:val="00371D70"/>
    <w:rsid w:val="003914E5"/>
    <w:rsid w:val="00391708"/>
    <w:rsid w:val="00395943"/>
    <w:rsid w:val="003962AF"/>
    <w:rsid w:val="003B2F9F"/>
    <w:rsid w:val="003B54B8"/>
    <w:rsid w:val="003D49D2"/>
    <w:rsid w:val="003F37B6"/>
    <w:rsid w:val="00417BF9"/>
    <w:rsid w:val="004378FD"/>
    <w:rsid w:val="00442B7C"/>
    <w:rsid w:val="00443728"/>
    <w:rsid w:val="00462E5D"/>
    <w:rsid w:val="00477EEE"/>
    <w:rsid w:val="00495483"/>
    <w:rsid w:val="004C04A2"/>
    <w:rsid w:val="004C6604"/>
    <w:rsid w:val="004D2712"/>
    <w:rsid w:val="004D4E65"/>
    <w:rsid w:val="004D6064"/>
    <w:rsid w:val="00514C18"/>
    <w:rsid w:val="005167BF"/>
    <w:rsid w:val="0053613C"/>
    <w:rsid w:val="00557A62"/>
    <w:rsid w:val="0056109D"/>
    <w:rsid w:val="005654A8"/>
    <w:rsid w:val="005724C6"/>
    <w:rsid w:val="005F62CD"/>
    <w:rsid w:val="00601FB5"/>
    <w:rsid w:val="00613025"/>
    <w:rsid w:val="00614BAD"/>
    <w:rsid w:val="006615C7"/>
    <w:rsid w:val="00662A38"/>
    <w:rsid w:val="006777CF"/>
    <w:rsid w:val="00691ED8"/>
    <w:rsid w:val="006A1A84"/>
    <w:rsid w:val="006D5B86"/>
    <w:rsid w:val="006E4DF6"/>
    <w:rsid w:val="007065F4"/>
    <w:rsid w:val="00730A97"/>
    <w:rsid w:val="00755457"/>
    <w:rsid w:val="007805F2"/>
    <w:rsid w:val="007D0AFD"/>
    <w:rsid w:val="0084697E"/>
    <w:rsid w:val="00856057"/>
    <w:rsid w:val="0086587D"/>
    <w:rsid w:val="00873D17"/>
    <w:rsid w:val="00883E91"/>
    <w:rsid w:val="008870B1"/>
    <w:rsid w:val="00894F00"/>
    <w:rsid w:val="008A3685"/>
    <w:rsid w:val="008A4137"/>
    <w:rsid w:val="008F638E"/>
    <w:rsid w:val="00914455"/>
    <w:rsid w:val="00933CE6"/>
    <w:rsid w:val="00952CBF"/>
    <w:rsid w:val="0095590E"/>
    <w:rsid w:val="009573DA"/>
    <w:rsid w:val="00984701"/>
    <w:rsid w:val="00997341"/>
    <w:rsid w:val="009A664B"/>
    <w:rsid w:val="009F4509"/>
    <w:rsid w:val="00A24136"/>
    <w:rsid w:val="00A53360"/>
    <w:rsid w:val="00AA2D1B"/>
    <w:rsid w:val="00AD2C44"/>
    <w:rsid w:val="00AD3E0A"/>
    <w:rsid w:val="00AF10D8"/>
    <w:rsid w:val="00AF229F"/>
    <w:rsid w:val="00B04EE3"/>
    <w:rsid w:val="00B12E25"/>
    <w:rsid w:val="00B34636"/>
    <w:rsid w:val="00B36AA0"/>
    <w:rsid w:val="00B37784"/>
    <w:rsid w:val="00B82A45"/>
    <w:rsid w:val="00BC38E6"/>
    <w:rsid w:val="00BD4509"/>
    <w:rsid w:val="00BE0031"/>
    <w:rsid w:val="00BE00E5"/>
    <w:rsid w:val="00C0386A"/>
    <w:rsid w:val="00C03AA8"/>
    <w:rsid w:val="00C71BB8"/>
    <w:rsid w:val="00CA0375"/>
    <w:rsid w:val="00CC11A9"/>
    <w:rsid w:val="00CC3684"/>
    <w:rsid w:val="00CD2E45"/>
    <w:rsid w:val="00CF69CB"/>
    <w:rsid w:val="00CF7EDE"/>
    <w:rsid w:val="00D00DD2"/>
    <w:rsid w:val="00D129BB"/>
    <w:rsid w:val="00D171C2"/>
    <w:rsid w:val="00D30B32"/>
    <w:rsid w:val="00D36784"/>
    <w:rsid w:val="00D4145B"/>
    <w:rsid w:val="00D431D2"/>
    <w:rsid w:val="00D660CE"/>
    <w:rsid w:val="00D75954"/>
    <w:rsid w:val="00D82925"/>
    <w:rsid w:val="00D90B60"/>
    <w:rsid w:val="00DF51E0"/>
    <w:rsid w:val="00E13E65"/>
    <w:rsid w:val="00E142BE"/>
    <w:rsid w:val="00E23791"/>
    <w:rsid w:val="00E2681B"/>
    <w:rsid w:val="00E76C22"/>
    <w:rsid w:val="00E91C76"/>
    <w:rsid w:val="00EC1B47"/>
    <w:rsid w:val="00EC6DB5"/>
    <w:rsid w:val="00F13724"/>
    <w:rsid w:val="00F335A3"/>
    <w:rsid w:val="00FA6449"/>
    <w:rsid w:val="00FB1CB8"/>
    <w:rsid w:val="00FD7D16"/>
    <w:rsid w:val="00FE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paragraph" w:styleId="Ttulo1">
    <w:name w:val="heading 1"/>
    <w:basedOn w:val="Normal"/>
    <w:link w:val="Ttulo1Char"/>
    <w:uiPriority w:val="9"/>
    <w:qFormat/>
    <w:rsid w:val="00CF6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table" w:styleId="Tabelacomgrade">
    <w:name w:val="Table Grid"/>
    <w:basedOn w:val="Tabelanormal"/>
    <w:uiPriority w:val="59"/>
    <w:rsid w:val="000C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F69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0A6C0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BA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846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697E"/>
  </w:style>
  <w:style w:type="paragraph" w:styleId="Rodap">
    <w:name w:val="footer"/>
    <w:basedOn w:val="Normal"/>
    <w:link w:val="RodapChar"/>
    <w:uiPriority w:val="99"/>
    <w:unhideWhenUsed/>
    <w:rsid w:val="00846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C98C-4583-4000-979B-A7E947E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larissa.xavier</cp:lastModifiedBy>
  <cp:revision>11</cp:revision>
  <cp:lastPrinted>2020-03-23T14:21:00Z</cp:lastPrinted>
  <dcterms:created xsi:type="dcterms:W3CDTF">2020-03-23T01:32:00Z</dcterms:created>
  <dcterms:modified xsi:type="dcterms:W3CDTF">2020-03-23T14:37:00Z</dcterms:modified>
</cp:coreProperties>
</file>