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2BF2" w:rsidRDefault="004F2BF2" w:rsidP="004F2BF2">
      <w:pPr>
        <w:jc w:val="both"/>
        <w:rPr>
          <w:rFonts w:ascii="Arial" w:hAnsi="Arial" w:cs="Arial"/>
          <w:b/>
          <w:bCs/>
          <w:i/>
          <w:iCs/>
          <w:sz w:val="32"/>
        </w:rPr>
      </w:pPr>
      <w:bookmarkStart w:id="0" w:name="_GoBack"/>
      <w:bookmarkEnd w:id="0"/>
      <w:r>
        <w:rPr>
          <w:rFonts w:ascii="Arial" w:hAnsi="Arial" w:cs="Arial"/>
          <w:b/>
          <w:bCs/>
          <w:i/>
          <w:iCs/>
          <w:sz w:val="32"/>
        </w:rPr>
        <w:t xml:space="preserve">PORTARIA Nº </w:t>
      </w:r>
      <w:r>
        <w:rPr>
          <w:rFonts w:ascii="Arial" w:hAnsi="Arial" w:cs="Arial"/>
          <w:b/>
          <w:bCs/>
          <w:i/>
          <w:iCs/>
          <w:sz w:val="32"/>
        </w:rPr>
        <w:t>10</w:t>
      </w:r>
      <w:r>
        <w:rPr>
          <w:rFonts w:ascii="Arial" w:hAnsi="Arial" w:cs="Arial"/>
          <w:b/>
          <w:bCs/>
          <w:i/>
          <w:iCs/>
          <w:sz w:val="32"/>
        </w:rPr>
        <w:t xml:space="preserve"> DE 23 DE ABRIL DE 2020.</w:t>
      </w:r>
    </w:p>
    <w:p w:rsidR="004F2BF2" w:rsidRDefault="004F2BF2" w:rsidP="004F2BF2">
      <w:pPr>
        <w:ind w:firstLine="3360"/>
        <w:jc w:val="both"/>
        <w:rPr>
          <w:rFonts w:ascii="Arial" w:hAnsi="Arial" w:cs="Arial"/>
        </w:rPr>
      </w:pPr>
    </w:p>
    <w:p w:rsidR="004F2BF2" w:rsidRDefault="004F2BF2" w:rsidP="004F2BF2">
      <w:pPr>
        <w:ind w:left="2268"/>
        <w:jc w:val="both"/>
        <w:rPr>
          <w:rFonts w:ascii="Arial" w:hAnsi="Arial" w:cs="Arial"/>
        </w:rPr>
      </w:pPr>
      <w:r>
        <w:rPr>
          <w:rFonts w:ascii="Arial" w:hAnsi="Arial" w:cs="Arial"/>
        </w:rPr>
        <w:t>DISPÕE SOBRE MEDIDAS PARA ENFRENTAMENTO DA EMERGÊNCIA DE SAÚDE PÚBLICA DECORRENTE DA INFECÇÃO HUMANA PELO COVID-19 (CORONAVÍRUS) NO ÂMBITO DO PODER LEGISLATIVO MUNICIPAL E DÁ OUTRAS PROVIDÊNCIAS CORRELATAS</w:t>
      </w:r>
    </w:p>
    <w:p w:rsidR="004F2BF2" w:rsidRDefault="004F2BF2" w:rsidP="004F2BF2">
      <w:pPr>
        <w:ind w:firstLine="3360"/>
        <w:jc w:val="both"/>
        <w:rPr>
          <w:rFonts w:ascii="Arial" w:hAnsi="Arial" w:cs="Arial"/>
        </w:rPr>
      </w:pPr>
    </w:p>
    <w:p w:rsidR="004F2BF2" w:rsidRDefault="004F2BF2" w:rsidP="004F2BF2">
      <w:pPr>
        <w:pStyle w:val="Corpodetexto2"/>
        <w:spacing w:line="240" w:lineRule="auto"/>
        <w:ind w:firstLine="3360"/>
        <w:rPr>
          <w:rFonts w:ascii="Arial" w:hAnsi="Arial" w:cs="Arial"/>
        </w:rPr>
      </w:pPr>
      <w:r>
        <w:rPr>
          <w:rFonts w:ascii="Arial" w:hAnsi="Arial" w:cs="Arial"/>
          <w:b/>
          <w:bCs/>
          <w:i/>
        </w:rPr>
        <w:t>SANDRO MIELKE</w:t>
      </w:r>
      <w:r>
        <w:rPr>
          <w:rFonts w:ascii="Arial" w:hAnsi="Arial" w:cs="Arial"/>
          <w:b/>
          <w:bCs/>
          <w:i/>
          <w:iCs/>
        </w:rPr>
        <w:t xml:space="preserve">, </w:t>
      </w:r>
      <w:r>
        <w:rPr>
          <w:rFonts w:ascii="Arial" w:hAnsi="Arial" w:cs="Arial"/>
        </w:rPr>
        <w:t>Presidente da Câmara de Vereadores de Bela Vista do Toldo, no uso de suas atribuições legais e Constitucionais,</w:t>
      </w:r>
    </w:p>
    <w:p w:rsidR="004F2BF2" w:rsidRDefault="004F2BF2" w:rsidP="004F2BF2">
      <w:pPr>
        <w:ind w:firstLine="336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DETERMINA:</w:t>
      </w:r>
    </w:p>
    <w:p w:rsidR="004F2BF2" w:rsidRDefault="004F2BF2" w:rsidP="004F2BF2">
      <w:pPr>
        <w:jc w:val="both"/>
        <w:rPr>
          <w:rFonts w:ascii="Arial" w:hAnsi="Arial" w:cs="Arial"/>
        </w:rPr>
      </w:pPr>
    </w:p>
    <w:p w:rsidR="004F2BF2" w:rsidRDefault="004F2BF2" w:rsidP="004F2BF2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iCs/>
        </w:rPr>
        <w:t>Art. 1°</w:t>
      </w:r>
      <w:r>
        <w:rPr>
          <w:rFonts w:ascii="Arial" w:hAnsi="Arial" w:cs="Arial"/>
          <w:b/>
          <w:bCs/>
          <w:i/>
          <w:iCs/>
        </w:rPr>
        <w:t xml:space="preserve"> - </w:t>
      </w:r>
      <w:r>
        <w:rPr>
          <w:rFonts w:ascii="Arial" w:hAnsi="Arial" w:cs="Arial"/>
          <w:bCs/>
          <w:iCs/>
        </w:rPr>
        <w:t>O acesso às dependências da Câmara de Vereadores de Bela Vista do Toldo fica restrito aos vereadores e servidores do Poder Legislativo Municipal</w:t>
      </w:r>
      <w:r>
        <w:rPr>
          <w:rFonts w:ascii="Arial" w:hAnsi="Arial" w:cs="Arial"/>
          <w:color w:val="000000"/>
        </w:rPr>
        <w:t>.</w:t>
      </w:r>
    </w:p>
    <w:p w:rsidR="004F2BF2" w:rsidRDefault="004F2BF2" w:rsidP="004F2BF2">
      <w:pPr>
        <w:jc w:val="both"/>
        <w:rPr>
          <w:rFonts w:ascii="Arial" w:hAnsi="Arial" w:cs="Arial"/>
          <w:color w:val="000000"/>
        </w:rPr>
      </w:pPr>
    </w:p>
    <w:p w:rsidR="004F2BF2" w:rsidRDefault="004F2BF2" w:rsidP="004F2BF2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</w:rPr>
        <w:t>Parágrafo Único</w:t>
      </w:r>
      <w:r>
        <w:rPr>
          <w:rFonts w:ascii="Arial" w:hAnsi="Arial" w:cs="Arial"/>
          <w:color w:val="000000"/>
        </w:rPr>
        <w:t xml:space="preserve"> – O acesso de terceiros não abrangidos no caput fica condicionado à urgência e necessidade do Poder Legislativo Municipal e mediante autorização do Presidente.</w:t>
      </w:r>
    </w:p>
    <w:p w:rsidR="004F2BF2" w:rsidRDefault="004F2BF2" w:rsidP="004F2BF2">
      <w:pPr>
        <w:jc w:val="both"/>
        <w:rPr>
          <w:rFonts w:ascii="Arial" w:hAnsi="Arial" w:cs="Arial"/>
          <w:b/>
          <w:bCs/>
          <w:i/>
          <w:iCs/>
        </w:rPr>
      </w:pPr>
    </w:p>
    <w:p w:rsidR="004F2BF2" w:rsidRDefault="004F2BF2" w:rsidP="004F2BF2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iCs/>
        </w:rPr>
        <w:t>Art. 2°</w:t>
      </w:r>
      <w:r>
        <w:rPr>
          <w:rFonts w:ascii="Arial" w:hAnsi="Arial" w:cs="Arial"/>
          <w:b/>
          <w:bCs/>
          <w:i/>
          <w:iCs/>
        </w:rPr>
        <w:t xml:space="preserve"> -</w:t>
      </w:r>
      <w:r>
        <w:rPr>
          <w:rFonts w:ascii="Arial" w:hAnsi="Arial" w:cs="Arial"/>
        </w:rPr>
        <w:t xml:space="preserve"> O atendimento ao público em geral continuará ocorrendo exclusivamente por meio de telefone (47) 3629-0126, e-mail e mecanismos disponibilizados no site do poder legislativo (https://www.camarabelavistadotoldo.sc.gov.br/).</w:t>
      </w:r>
    </w:p>
    <w:p w:rsidR="004F2BF2" w:rsidRDefault="004F2BF2" w:rsidP="004F2BF2">
      <w:pPr>
        <w:jc w:val="both"/>
        <w:rPr>
          <w:rFonts w:ascii="Arial" w:hAnsi="Arial" w:cs="Arial"/>
        </w:rPr>
      </w:pPr>
    </w:p>
    <w:p w:rsidR="004F2BF2" w:rsidRDefault="004F2BF2" w:rsidP="004F2BF2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iCs/>
        </w:rPr>
        <w:t xml:space="preserve">Art. 3° </w:t>
      </w:r>
      <w:r>
        <w:rPr>
          <w:rFonts w:ascii="Arial" w:hAnsi="Arial" w:cs="Arial"/>
          <w:b/>
          <w:bCs/>
          <w:i/>
          <w:iCs/>
        </w:rPr>
        <w:t xml:space="preserve">- </w:t>
      </w:r>
      <w:r>
        <w:rPr>
          <w:rFonts w:ascii="Arial" w:hAnsi="Arial" w:cs="Arial"/>
          <w:bCs/>
          <w:iCs/>
        </w:rPr>
        <w:t>O servidor do Poder Legislativo Municipal que possuir mais de 60 (sessenta) anos ou for portador de doença crônica que o coloque em situação de risco, a exemplo de câncer e doenças cardiovasculares, deve exercer suas funções em trabalho remoto (</w:t>
      </w:r>
      <w:proofErr w:type="spellStart"/>
      <w:r>
        <w:rPr>
          <w:rFonts w:ascii="Arial" w:hAnsi="Arial" w:cs="Arial"/>
          <w:bCs/>
          <w:i/>
          <w:iCs/>
        </w:rPr>
        <w:t>homeoffice</w:t>
      </w:r>
      <w:proofErr w:type="spellEnd"/>
      <w:r>
        <w:rPr>
          <w:rFonts w:ascii="Arial" w:hAnsi="Arial" w:cs="Arial"/>
          <w:bCs/>
          <w:iCs/>
        </w:rPr>
        <w:t xml:space="preserve"> ou tele trabalho), mediante supervisão do Presidente</w:t>
      </w:r>
      <w:r>
        <w:rPr>
          <w:rFonts w:ascii="Arial" w:hAnsi="Arial" w:cs="Arial"/>
        </w:rPr>
        <w:t>.</w:t>
      </w:r>
    </w:p>
    <w:p w:rsidR="004F2BF2" w:rsidRDefault="004F2BF2" w:rsidP="004F2BF2">
      <w:pPr>
        <w:jc w:val="both"/>
        <w:rPr>
          <w:rFonts w:ascii="Arial" w:hAnsi="Arial" w:cs="Arial"/>
        </w:rPr>
      </w:pPr>
    </w:p>
    <w:p w:rsidR="004F2BF2" w:rsidRDefault="004F2BF2" w:rsidP="004F2BF2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Art. 4º</w:t>
      </w:r>
      <w:r>
        <w:rPr>
          <w:rFonts w:ascii="Arial" w:hAnsi="Arial" w:cs="Arial"/>
        </w:rPr>
        <w:t xml:space="preserve"> - Ficam suspensas as Sessões Solenes e as viagens oficiais dos Servidores e Vereadores do Poder Legislativo Municipal.</w:t>
      </w:r>
    </w:p>
    <w:p w:rsidR="004F2BF2" w:rsidRDefault="004F2BF2" w:rsidP="004F2BF2">
      <w:pPr>
        <w:jc w:val="both"/>
        <w:rPr>
          <w:rFonts w:ascii="Arial" w:hAnsi="Arial" w:cs="Arial"/>
        </w:rPr>
      </w:pPr>
    </w:p>
    <w:p w:rsidR="004F2BF2" w:rsidRDefault="004F2BF2" w:rsidP="004F2BF2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Art. 5º</w:t>
      </w:r>
      <w:r>
        <w:rPr>
          <w:rFonts w:ascii="Arial" w:hAnsi="Arial" w:cs="Arial"/>
        </w:rPr>
        <w:t xml:space="preserve"> - As sessões Ordinárias e Extraordinárias serão retomadas, permanecendo a transmissão on-line, como forma de publicidade das sessões e para acompanhamento do público.</w:t>
      </w:r>
    </w:p>
    <w:p w:rsidR="004F2BF2" w:rsidRDefault="004F2BF2" w:rsidP="004F2BF2">
      <w:pPr>
        <w:jc w:val="both"/>
        <w:rPr>
          <w:rFonts w:ascii="Arial" w:hAnsi="Arial" w:cs="Arial"/>
        </w:rPr>
      </w:pPr>
    </w:p>
    <w:p w:rsidR="004F2BF2" w:rsidRDefault="004F2BF2" w:rsidP="004F2BF2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Art. 6º</w:t>
      </w:r>
      <w:r>
        <w:rPr>
          <w:rFonts w:ascii="Arial" w:hAnsi="Arial" w:cs="Arial"/>
        </w:rPr>
        <w:t xml:space="preserve"> - Fica determinado o afastamento recomendado de no mínimo 1 (um) metro entre os Vereadores e Servidores do Poder Legislativo Municipal, durante os exercícios de suas funções e especialmente durante as sessões ordinárias e extraordinárias, bem como o uso de máscaras e demais medidas de prevenção.</w:t>
      </w:r>
    </w:p>
    <w:p w:rsidR="004F2BF2" w:rsidRDefault="004F2BF2" w:rsidP="004F2BF2">
      <w:pPr>
        <w:jc w:val="both"/>
        <w:rPr>
          <w:rFonts w:ascii="Arial" w:hAnsi="Arial" w:cs="Arial"/>
        </w:rPr>
      </w:pPr>
    </w:p>
    <w:p w:rsidR="004F2BF2" w:rsidRDefault="004F2BF2" w:rsidP="004F2BF2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Art. 7º</w:t>
      </w:r>
      <w:r>
        <w:rPr>
          <w:rFonts w:ascii="Arial" w:hAnsi="Arial" w:cs="Arial"/>
        </w:rPr>
        <w:t xml:space="preserve"> - Fica determinado a intensificação da higienização do ambiente interno da Câmara de Vereadores de Bela Vista do Toldo/SC.</w:t>
      </w:r>
    </w:p>
    <w:p w:rsidR="004F2BF2" w:rsidRDefault="004F2BF2" w:rsidP="004F2BF2">
      <w:pPr>
        <w:jc w:val="both"/>
        <w:rPr>
          <w:rFonts w:ascii="Arial" w:hAnsi="Arial" w:cs="Arial"/>
        </w:rPr>
      </w:pPr>
    </w:p>
    <w:p w:rsidR="004F2BF2" w:rsidRDefault="004F2BF2" w:rsidP="004F2BF2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Art. 8º</w:t>
      </w:r>
      <w:r>
        <w:rPr>
          <w:rFonts w:ascii="Arial" w:hAnsi="Arial" w:cs="Arial"/>
        </w:rPr>
        <w:t xml:space="preserve"> - Todas as medidas adotadas na presente portaria deverão ser seguidas até o fim da referida pandemia.</w:t>
      </w:r>
    </w:p>
    <w:p w:rsidR="004F2BF2" w:rsidRDefault="004F2BF2" w:rsidP="004F2BF2">
      <w:pPr>
        <w:jc w:val="both"/>
        <w:rPr>
          <w:rFonts w:ascii="Arial" w:hAnsi="Arial" w:cs="Arial"/>
        </w:rPr>
      </w:pPr>
    </w:p>
    <w:p w:rsidR="004F2BF2" w:rsidRDefault="004F2BF2" w:rsidP="004F2BF2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Art. 9º</w:t>
      </w:r>
      <w:r>
        <w:rPr>
          <w:rFonts w:ascii="Arial" w:hAnsi="Arial" w:cs="Arial"/>
        </w:rPr>
        <w:t xml:space="preserve"> - As medidas previstas nesta portaria poderão ser reavaliadas a qualquer momento, de acordo com a situação epidemiológica do Município.</w:t>
      </w:r>
    </w:p>
    <w:p w:rsidR="004F2BF2" w:rsidRDefault="004F2BF2" w:rsidP="004F2BF2">
      <w:pPr>
        <w:jc w:val="both"/>
        <w:rPr>
          <w:rFonts w:ascii="Arial" w:hAnsi="Arial" w:cs="Arial"/>
        </w:rPr>
      </w:pPr>
    </w:p>
    <w:p w:rsidR="004F2BF2" w:rsidRDefault="004F2BF2" w:rsidP="004F2BF2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Art. 10º</w:t>
      </w:r>
      <w:r>
        <w:rPr>
          <w:rFonts w:ascii="Arial" w:hAnsi="Arial" w:cs="Arial"/>
        </w:rPr>
        <w:t xml:space="preserve"> - Esta portaria entra em vigor após a sua publicação, revogando-se as disposições em contrário.</w:t>
      </w:r>
    </w:p>
    <w:p w:rsidR="004F2BF2" w:rsidRDefault="004F2BF2" w:rsidP="004F2BF2">
      <w:pPr>
        <w:jc w:val="both"/>
        <w:rPr>
          <w:rFonts w:ascii="Arial" w:hAnsi="Arial" w:cs="Arial"/>
        </w:rPr>
      </w:pPr>
    </w:p>
    <w:p w:rsidR="004F2BF2" w:rsidRDefault="004F2BF2" w:rsidP="004F2BF2">
      <w:pPr>
        <w:jc w:val="both"/>
        <w:rPr>
          <w:rFonts w:ascii="Arial" w:hAnsi="Arial" w:cs="Arial"/>
        </w:rPr>
      </w:pPr>
    </w:p>
    <w:p w:rsidR="004F2BF2" w:rsidRDefault="004F2BF2" w:rsidP="004F2BF2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Bela Vista do Toldo/SC, 23 de abril de 2020.</w:t>
      </w:r>
    </w:p>
    <w:p w:rsidR="004F2BF2" w:rsidRDefault="004F2BF2" w:rsidP="004F2BF2">
      <w:pPr>
        <w:ind w:firstLine="3360"/>
        <w:jc w:val="both"/>
        <w:rPr>
          <w:rFonts w:ascii="Arial" w:hAnsi="Arial" w:cs="Arial"/>
        </w:rPr>
      </w:pPr>
    </w:p>
    <w:p w:rsidR="004F2BF2" w:rsidRDefault="004F2BF2" w:rsidP="004F2BF2">
      <w:pPr>
        <w:ind w:firstLine="3360"/>
        <w:jc w:val="both"/>
        <w:rPr>
          <w:rFonts w:ascii="Arial" w:hAnsi="Arial" w:cs="Arial"/>
        </w:rPr>
      </w:pPr>
    </w:p>
    <w:p w:rsidR="004F2BF2" w:rsidRDefault="004F2BF2" w:rsidP="004F2BF2">
      <w:pPr>
        <w:jc w:val="center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>Registre-se,</w:t>
      </w:r>
    </w:p>
    <w:p w:rsidR="004F2BF2" w:rsidRDefault="004F2BF2" w:rsidP="004F2BF2">
      <w:pPr>
        <w:ind w:firstLine="3360"/>
        <w:jc w:val="both"/>
        <w:rPr>
          <w:rFonts w:ascii="Arial" w:hAnsi="Arial" w:cs="Arial"/>
        </w:rPr>
      </w:pPr>
    </w:p>
    <w:p w:rsidR="004F2BF2" w:rsidRDefault="004F2BF2" w:rsidP="004F2BF2">
      <w:pPr>
        <w:jc w:val="center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>Publique-se,</w:t>
      </w:r>
    </w:p>
    <w:p w:rsidR="004F2BF2" w:rsidRDefault="004F2BF2" w:rsidP="004F2BF2">
      <w:pPr>
        <w:ind w:firstLine="3360"/>
        <w:jc w:val="both"/>
        <w:rPr>
          <w:rFonts w:ascii="Arial" w:hAnsi="Arial" w:cs="Arial"/>
        </w:rPr>
      </w:pPr>
    </w:p>
    <w:p w:rsidR="004F2BF2" w:rsidRDefault="004F2BF2" w:rsidP="004F2BF2">
      <w:pPr>
        <w:jc w:val="center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>Cumpra-se.</w:t>
      </w:r>
    </w:p>
    <w:p w:rsidR="004F2BF2" w:rsidRDefault="004F2BF2" w:rsidP="004F2BF2">
      <w:pPr>
        <w:pStyle w:val="Ttulo4"/>
        <w:ind w:left="0" w:firstLine="3360"/>
        <w:jc w:val="both"/>
        <w:rPr>
          <w:rFonts w:ascii="Arial" w:hAnsi="Arial" w:cs="Arial"/>
          <w:b w:val="0"/>
          <w:bCs w:val="0"/>
        </w:rPr>
      </w:pPr>
    </w:p>
    <w:p w:rsidR="004F2BF2" w:rsidRDefault="004F2BF2" w:rsidP="004F2BF2">
      <w:pPr>
        <w:rPr>
          <w:rFonts w:ascii="Arial" w:hAnsi="Arial" w:cs="Arial"/>
        </w:rPr>
      </w:pPr>
    </w:p>
    <w:p w:rsidR="004F2BF2" w:rsidRDefault="004F2BF2" w:rsidP="004F2BF2">
      <w:pPr>
        <w:pStyle w:val="Ttulo4"/>
        <w:ind w:left="0"/>
        <w:jc w:val="center"/>
        <w:rPr>
          <w:rFonts w:ascii="Arial" w:hAnsi="Arial" w:cs="Arial"/>
          <w:bCs w:val="0"/>
          <w:i/>
          <w:iCs/>
        </w:rPr>
      </w:pPr>
      <w:r>
        <w:rPr>
          <w:rFonts w:ascii="Arial" w:hAnsi="Arial" w:cs="Arial"/>
          <w:i/>
        </w:rPr>
        <w:t>SANDRO MIELKE</w:t>
      </w:r>
    </w:p>
    <w:p w:rsidR="004F2BF2" w:rsidRDefault="004F2BF2" w:rsidP="004F2BF2">
      <w:pPr>
        <w:pStyle w:val="Ttulo4"/>
        <w:ind w:left="0"/>
        <w:jc w:val="center"/>
        <w:rPr>
          <w:rFonts w:ascii="Arial" w:hAnsi="Arial" w:cs="Arial"/>
        </w:rPr>
      </w:pPr>
      <w:r>
        <w:rPr>
          <w:rFonts w:ascii="Arial" w:hAnsi="Arial" w:cs="Arial"/>
          <w:bCs w:val="0"/>
          <w:i/>
          <w:iCs/>
        </w:rPr>
        <w:t>P</w:t>
      </w:r>
      <w:r>
        <w:rPr>
          <w:rFonts w:ascii="Arial" w:hAnsi="Arial" w:cs="Arial"/>
        </w:rPr>
        <w:t>residente</w:t>
      </w:r>
    </w:p>
    <w:p w:rsidR="004F2BF2" w:rsidRDefault="004F2BF2" w:rsidP="004F2BF2">
      <w:pPr>
        <w:rPr>
          <w:rFonts w:ascii="Arial" w:hAnsi="Arial" w:cs="Arial"/>
        </w:rPr>
      </w:pPr>
    </w:p>
    <w:p w:rsidR="004F2BF2" w:rsidRDefault="004F2BF2" w:rsidP="004F2BF2">
      <w:pPr>
        <w:ind w:firstLine="3360"/>
        <w:jc w:val="both"/>
        <w:rPr>
          <w:rFonts w:ascii="Arial" w:hAnsi="Arial" w:cs="Arial"/>
        </w:rPr>
      </w:pPr>
    </w:p>
    <w:p w:rsidR="004F2BF2" w:rsidRDefault="004F2BF2" w:rsidP="004F2BF2">
      <w:pPr>
        <w:ind w:firstLine="3360"/>
        <w:jc w:val="both"/>
        <w:rPr>
          <w:rFonts w:ascii="Arial" w:hAnsi="Arial" w:cs="Arial"/>
        </w:rPr>
      </w:pPr>
    </w:p>
    <w:p w:rsidR="004F2BF2" w:rsidRDefault="004F2BF2" w:rsidP="004F2BF2">
      <w:pPr>
        <w:pStyle w:val="Ttulo4"/>
        <w:ind w:left="0"/>
        <w:jc w:val="center"/>
        <w:rPr>
          <w:rFonts w:ascii="Arial" w:hAnsi="Arial" w:cs="Arial"/>
          <w:i/>
          <w:iCs/>
        </w:rPr>
      </w:pPr>
      <w:r>
        <w:rPr>
          <w:rFonts w:ascii="Arial" w:hAnsi="Arial" w:cs="Arial"/>
          <w:bCs w:val="0"/>
          <w:i/>
          <w:iCs/>
        </w:rPr>
        <w:t>VALDECIR KRAUSS</w:t>
      </w:r>
    </w:p>
    <w:p w:rsidR="004F2BF2" w:rsidRDefault="004F2BF2" w:rsidP="004F2BF2">
      <w:pPr>
        <w:pStyle w:val="Ttulo5"/>
        <w:spacing w:line="240" w:lineRule="auto"/>
        <w:ind w:left="0"/>
        <w:jc w:val="center"/>
        <w:rPr>
          <w:rFonts w:ascii="Arial" w:hAnsi="Arial" w:cs="Arial"/>
        </w:rPr>
      </w:pPr>
      <w:r>
        <w:rPr>
          <w:rFonts w:ascii="Arial" w:hAnsi="Arial" w:cs="Arial"/>
        </w:rPr>
        <w:t>1º secretario</w:t>
      </w:r>
    </w:p>
    <w:p w:rsidR="004F2BF2" w:rsidRDefault="004F2BF2" w:rsidP="004F2BF2">
      <w:pPr>
        <w:rPr>
          <w:rFonts w:ascii="Arial" w:hAnsi="Arial" w:cs="Arial"/>
        </w:rPr>
      </w:pPr>
    </w:p>
    <w:p w:rsidR="004F2BF2" w:rsidRDefault="004F2BF2" w:rsidP="004F2BF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Esta Portaria foi registrada e publicada na Secretaria Legislativa desta Casa, na data supra.</w:t>
      </w:r>
    </w:p>
    <w:p w:rsidR="004F2BF2" w:rsidRDefault="004F2BF2" w:rsidP="004F2BF2">
      <w:pPr>
        <w:ind w:firstLine="3360"/>
        <w:jc w:val="both"/>
        <w:rPr>
          <w:rFonts w:ascii="Arial" w:hAnsi="Arial" w:cs="Arial"/>
        </w:rPr>
      </w:pPr>
    </w:p>
    <w:p w:rsidR="004F2BF2" w:rsidRDefault="004F2BF2" w:rsidP="004F2BF2">
      <w:pPr>
        <w:rPr>
          <w:rFonts w:ascii="Arial" w:hAnsi="Arial" w:cs="Arial"/>
        </w:rPr>
      </w:pPr>
    </w:p>
    <w:p w:rsidR="004F2BF2" w:rsidRDefault="004F2BF2" w:rsidP="004F2BF2">
      <w:pPr>
        <w:ind w:firstLine="3360"/>
        <w:jc w:val="both"/>
        <w:rPr>
          <w:rFonts w:ascii="Arial" w:hAnsi="Arial" w:cs="Arial"/>
        </w:rPr>
      </w:pPr>
    </w:p>
    <w:p w:rsidR="004F2BF2" w:rsidRDefault="004F2BF2" w:rsidP="00EF5E60">
      <w:pPr>
        <w:tabs>
          <w:tab w:val="left" w:pos="5954"/>
        </w:tabs>
        <w:ind w:left="2268"/>
        <w:jc w:val="both"/>
        <w:rPr>
          <w:rFonts w:ascii="Arial" w:hAnsi="Arial" w:cs="Arial"/>
        </w:rPr>
      </w:pPr>
    </w:p>
    <w:p w:rsidR="004F2BF2" w:rsidRDefault="004F2BF2" w:rsidP="00EF5E60">
      <w:pPr>
        <w:tabs>
          <w:tab w:val="left" w:pos="5954"/>
        </w:tabs>
        <w:ind w:left="2268"/>
        <w:jc w:val="both"/>
        <w:rPr>
          <w:rFonts w:ascii="Arial" w:hAnsi="Arial" w:cs="Arial"/>
        </w:rPr>
      </w:pPr>
    </w:p>
    <w:p w:rsidR="004F2BF2" w:rsidRDefault="004F2BF2" w:rsidP="00EF5E60">
      <w:pPr>
        <w:tabs>
          <w:tab w:val="left" w:pos="5954"/>
        </w:tabs>
        <w:ind w:left="2268"/>
        <w:jc w:val="both"/>
        <w:rPr>
          <w:rFonts w:ascii="Arial" w:hAnsi="Arial" w:cs="Arial"/>
        </w:rPr>
      </w:pPr>
    </w:p>
    <w:sectPr w:rsidR="004F2BF2" w:rsidSect="00992FE2">
      <w:headerReference w:type="default" r:id="rId8"/>
      <w:pgSz w:w="11907" w:h="16840" w:code="9"/>
      <w:pgMar w:top="1418" w:right="1134" w:bottom="851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5A3D" w:rsidRDefault="00065A3D">
      <w:r>
        <w:separator/>
      </w:r>
    </w:p>
  </w:endnote>
  <w:endnote w:type="continuationSeparator" w:id="0">
    <w:p w:rsidR="00065A3D" w:rsidRDefault="00065A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lgerianD">
    <w:altName w:val="Courier New"/>
    <w:charset w:val="00"/>
    <w:family w:val="decorative"/>
    <w:pitch w:val="variable"/>
    <w:sig w:usb0="00000007" w:usb1="00000000" w:usb2="00000000" w:usb3="00000000" w:csb0="0000001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5A3D" w:rsidRDefault="00065A3D">
      <w:r>
        <w:separator/>
      </w:r>
    </w:p>
  </w:footnote>
  <w:footnote w:type="continuationSeparator" w:id="0">
    <w:p w:rsidR="00065A3D" w:rsidRDefault="00065A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36C8" w:rsidRDefault="00065A3D">
    <w:pPr>
      <w:pStyle w:val="Cabealho"/>
    </w:pPr>
    <w:r>
      <w:rPr>
        <w:noProof/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66pt;margin-top:-5.75pt;width:420.75pt;height:74pt;z-index:251656704" stroked="f">
          <v:textbox style="mso-next-textbox:#_x0000_s2049">
            <w:txbxContent>
              <w:p w:rsidR="00A136C8" w:rsidRDefault="00A136C8">
                <w:pPr>
                  <w:pStyle w:val="Ttulo3"/>
                  <w:rPr>
                    <w:rFonts w:ascii="Arial" w:hAnsi="Arial" w:cs="Arial"/>
                    <w:b w:val="0"/>
                    <w:bCs w:val="0"/>
                    <w:sz w:val="22"/>
                  </w:rPr>
                </w:pPr>
                <w:r>
                  <w:rPr>
                    <w:rFonts w:ascii="Arial" w:hAnsi="Arial" w:cs="Arial"/>
                    <w:b w:val="0"/>
                    <w:bCs w:val="0"/>
                    <w:sz w:val="22"/>
                  </w:rPr>
                  <w:t>ESTADO DE SANTA CATARINA</w:t>
                </w:r>
              </w:p>
              <w:p w:rsidR="00A136C8" w:rsidRDefault="00A136C8">
                <w:pPr>
                  <w:pStyle w:val="Corpodetexto"/>
                  <w:rPr>
                    <w:rFonts w:ascii="Arial" w:hAnsi="Arial" w:cs="Arial"/>
                    <w:sz w:val="22"/>
                  </w:rPr>
                </w:pPr>
                <w:r>
                  <w:rPr>
                    <w:rFonts w:ascii="Arial" w:hAnsi="Arial" w:cs="Arial"/>
                    <w:sz w:val="22"/>
                  </w:rPr>
                  <w:t>CÂMARA DE VEREADORES DE BELA VISTA DO TOLDO</w:t>
                </w:r>
              </w:p>
              <w:p w:rsidR="00A136C8" w:rsidRDefault="00A136C8">
                <w:pPr>
                  <w:pStyle w:val="Ttulo1"/>
                  <w:rPr>
                    <w:rFonts w:ascii="Arial" w:hAnsi="Arial" w:cs="Arial"/>
                    <w:sz w:val="22"/>
                  </w:rPr>
                </w:pPr>
                <w:r>
                  <w:rPr>
                    <w:rFonts w:ascii="Arial" w:hAnsi="Arial" w:cs="Arial"/>
                    <w:sz w:val="22"/>
                  </w:rPr>
                  <w:t xml:space="preserve">Rua </w:t>
                </w:r>
                <w:r w:rsidR="0035544A">
                  <w:rPr>
                    <w:rFonts w:ascii="Arial" w:hAnsi="Arial" w:cs="Arial"/>
                    <w:sz w:val="22"/>
                  </w:rPr>
                  <w:t>Augusto Kucheler</w:t>
                </w:r>
                <w:r>
                  <w:rPr>
                    <w:rFonts w:ascii="Arial" w:hAnsi="Arial" w:cs="Arial"/>
                    <w:sz w:val="22"/>
                  </w:rPr>
                  <w:t xml:space="preserve">, </w:t>
                </w:r>
                <w:proofErr w:type="gramStart"/>
                <w:r w:rsidR="0035544A">
                  <w:rPr>
                    <w:rFonts w:ascii="Arial" w:hAnsi="Arial" w:cs="Arial"/>
                    <w:sz w:val="22"/>
                  </w:rPr>
                  <w:t>1286</w:t>
                </w:r>
                <w:r>
                  <w:rPr>
                    <w:rFonts w:ascii="Arial" w:hAnsi="Arial" w:cs="Arial"/>
                    <w:sz w:val="22"/>
                  </w:rPr>
                  <w:t xml:space="preserve">  –</w:t>
                </w:r>
                <w:proofErr w:type="gramEnd"/>
                <w:r>
                  <w:rPr>
                    <w:rFonts w:ascii="Arial" w:hAnsi="Arial" w:cs="Arial"/>
                    <w:sz w:val="22"/>
                  </w:rPr>
                  <w:t xml:space="preserve">  Centro  – Fone: 0XX 47 – </w:t>
                </w:r>
                <w:r w:rsidR="0035544A">
                  <w:rPr>
                    <w:rFonts w:ascii="Arial" w:hAnsi="Arial" w:cs="Arial"/>
                    <w:sz w:val="22"/>
                  </w:rPr>
                  <w:t>3</w:t>
                </w:r>
                <w:r>
                  <w:rPr>
                    <w:rFonts w:ascii="Arial" w:hAnsi="Arial" w:cs="Arial"/>
                    <w:sz w:val="22"/>
                  </w:rPr>
                  <w:t xml:space="preserve">629 0126 </w:t>
                </w:r>
              </w:p>
              <w:p w:rsidR="00A136C8" w:rsidRDefault="00A136C8">
                <w:pPr>
                  <w:pStyle w:val="Ttulo2"/>
                  <w:rPr>
                    <w:rFonts w:ascii="Arial" w:hAnsi="Arial" w:cs="Arial"/>
                    <w:sz w:val="24"/>
                  </w:rPr>
                </w:pPr>
                <w:r>
                  <w:rPr>
                    <w:rFonts w:ascii="Arial" w:hAnsi="Arial" w:cs="Arial"/>
                    <w:sz w:val="22"/>
                  </w:rPr>
                  <w:t>CEP: 89478 – 000                       –           Bela</w:t>
                </w:r>
                <w:r>
                  <w:rPr>
                    <w:rFonts w:ascii="Arial" w:hAnsi="Arial" w:cs="Arial"/>
                    <w:b/>
                    <w:bCs/>
                    <w:sz w:val="24"/>
                  </w:rPr>
                  <w:t xml:space="preserve"> </w:t>
                </w:r>
                <w:r>
                  <w:rPr>
                    <w:rFonts w:ascii="Arial" w:hAnsi="Arial" w:cs="Arial"/>
                    <w:sz w:val="24"/>
                  </w:rPr>
                  <w:t>Vista do Toldo    -    SC</w:t>
                </w:r>
              </w:p>
              <w:p w:rsidR="00A136C8" w:rsidRDefault="00A136C8"/>
              <w:p w:rsidR="00A136C8" w:rsidRDefault="00A136C8"/>
              <w:p w:rsidR="00A136C8" w:rsidRDefault="00A136C8"/>
            </w:txbxContent>
          </v:textbox>
        </v:shape>
      </w:pict>
    </w:r>
    <w:r w:rsidR="00A136C8">
      <w:object w:dxaOrig="5130" w:dyaOrig="397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6pt;height:57.75pt" o:ole="">
          <v:imagedata r:id="rId1" o:title=""/>
        </v:shape>
        <o:OLEObject Type="Embed" ProgID="PBrush" ShapeID="_x0000_i1025" DrawAspect="Content" ObjectID="_1649138472" r:id="rId2"/>
      </w:object>
    </w:r>
  </w:p>
  <w:p w:rsidR="00A136C8" w:rsidRDefault="00065A3D">
    <w:pPr>
      <w:pStyle w:val="Cabealho"/>
    </w:pPr>
    <w:r>
      <w:rPr>
        <w:noProof/>
        <w:sz w:val="20"/>
      </w:rPr>
      <w:pict>
        <v:line id="_x0000_s2050" style="position:absolute;z-index:251657728" from="-37pt,7.05pt" to="449.2pt,7.05pt" strokecolor="green"/>
      </w:pict>
    </w:r>
  </w:p>
  <w:p w:rsidR="00A136C8" w:rsidRDefault="00065A3D">
    <w:pPr>
      <w:pStyle w:val="Cabealho"/>
    </w:pPr>
    <w:r>
      <w:rPr>
        <w:noProof/>
        <w:sz w:val="20"/>
      </w:rPr>
      <w:pict>
        <v:line id="_x0000_s2051" style="position:absolute;z-index:251658752" from="-37pt,2.25pt" to="449.2pt,2.25pt" strokecolor="blue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AE464F"/>
    <w:multiLevelType w:val="hybridMultilevel"/>
    <w:tmpl w:val="F842BB14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3C0245A"/>
    <w:multiLevelType w:val="hybridMultilevel"/>
    <w:tmpl w:val="B0A2C270"/>
    <w:lvl w:ilvl="0" w:tplc="2676DC5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739F2"/>
    <w:rsid w:val="00024B1F"/>
    <w:rsid w:val="000337EC"/>
    <w:rsid w:val="00035058"/>
    <w:rsid w:val="000370CC"/>
    <w:rsid w:val="00065A3D"/>
    <w:rsid w:val="00083913"/>
    <w:rsid w:val="00087C02"/>
    <w:rsid w:val="000970EF"/>
    <w:rsid w:val="000A09C8"/>
    <w:rsid w:val="000A10C6"/>
    <w:rsid w:val="000D4A1F"/>
    <w:rsid w:val="000E7D63"/>
    <w:rsid w:val="000F0F28"/>
    <w:rsid w:val="000F19C8"/>
    <w:rsid w:val="001027C5"/>
    <w:rsid w:val="00110F58"/>
    <w:rsid w:val="001114CF"/>
    <w:rsid w:val="00135F1B"/>
    <w:rsid w:val="00156C8E"/>
    <w:rsid w:val="00176617"/>
    <w:rsid w:val="001A088C"/>
    <w:rsid w:val="001B22AA"/>
    <w:rsid w:val="001B24E1"/>
    <w:rsid w:val="001B5FF8"/>
    <w:rsid w:val="001C329B"/>
    <w:rsid w:val="001C43D7"/>
    <w:rsid w:val="001F5EC4"/>
    <w:rsid w:val="00205EB3"/>
    <w:rsid w:val="00210737"/>
    <w:rsid w:val="00211220"/>
    <w:rsid w:val="00222AF9"/>
    <w:rsid w:val="00235DBC"/>
    <w:rsid w:val="002374DF"/>
    <w:rsid w:val="00253194"/>
    <w:rsid w:val="00256FD1"/>
    <w:rsid w:val="00262BEE"/>
    <w:rsid w:val="002739F2"/>
    <w:rsid w:val="00295EE8"/>
    <w:rsid w:val="002961DD"/>
    <w:rsid w:val="0029646C"/>
    <w:rsid w:val="002A1DD4"/>
    <w:rsid w:val="002A2D9C"/>
    <w:rsid w:val="002B03C7"/>
    <w:rsid w:val="002C67A1"/>
    <w:rsid w:val="002D161B"/>
    <w:rsid w:val="002D606E"/>
    <w:rsid w:val="002F4F78"/>
    <w:rsid w:val="00312E5A"/>
    <w:rsid w:val="0031482A"/>
    <w:rsid w:val="00322165"/>
    <w:rsid w:val="0035544A"/>
    <w:rsid w:val="003751CF"/>
    <w:rsid w:val="00386686"/>
    <w:rsid w:val="00393BE8"/>
    <w:rsid w:val="00394497"/>
    <w:rsid w:val="00395D83"/>
    <w:rsid w:val="003A0617"/>
    <w:rsid w:val="003A6BDF"/>
    <w:rsid w:val="003B1106"/>
    <w:rsid w:val="003B3575"/>
    <w:rsid w:val="003B769B"/>
    <w:rsid w:val="00451C77"/>
    <w:rsid w:val="00473254"/>
    <w:rsid w:val="00480DE7"/>
    <w:rsid w:val="004A6171"/>
    <w:rsid w:val="004A72B4"/>
    <w:rsid w:val="004B18B8"/>
    <w:rsid w:val="004B1F6C"/>
    <w:rsid w:val="004B4149"/>
    <w:rsid w:val="004C3902"/>
    <w:rsid w:val="004D74E1"/>
    <w:rsid w:val="004E00B0"/>
    <w:rsid w:val="004E282A"/>
    <w:rsid w:val="004E5E81"/>
    <w:rsid w:val="004F01E6"/>
    <w:rsid w:val="004F2BF2"/>
    <w:rsid w:val="005072E7"/>
    <w:rsid w:val="005229B5"/>
    <w:rsid w:val="00561954"/>
    <w:rsid w:val="00562458"/>
    <w:rsid w:val="00562BCD"/>
    <w:rsid w:val="0056773A"/>
    <w:rsid w:val="005726B0"/>
    <w:rsid w:val="00581F92"/>
    <w:rsid w:val="005D1874"/>
    <w:rsid w:val="005D3983"/>
    <w:rsid w:val="005E24B0"/>
    <w:rsid w:val="00606762"/>
    <w:rsid w:val="00621F5F"/>
    <w:rsid w:val="006308F8"/>
    <w:rsid w:val="00673EDB"/>
    <w:rsid w:val="006A162B"/>
    <w:rsid w:val="006A52B6"/>
    <w:rsid w:val="006B000C"/>
    <w:rsid w:val="006C3E26"/>
    <w:rsid w:val="00712976"/>
    <w:rsid w:val="00727551"/>
    <w:rsid w:val="00741BC8"/>
    <w:rsid w:val="007510A6"/>
    <w:rsid w:val="00764FBF"/>
    <w:rsid w:val="007650A1"/>
    <w:rsid w:val="00781A6F"/>
    <w:rsid w:val="00782200"/>
    <w:rsid w:val="00786149"/>
    <w:rsid w:val="007A51C6"/>
    <w:rsid w:val="007C4DF8"/>
    <w:rsid w:val="007D492B"/>
    <w:rsid w:val="007D75C7"/>
    <w:rsid w:val="007E53E1"/>
    <w:rsid w:val="00813842"/>
    <w:rsid w:val="008172A3"/>
    <w:rsid w:val="0082642B"/>
    <w:rsid w:val="00826C4C"/>
    <w:rsid w:val="00831B92"/>
    <w:rsid w:val="00845F98"/>
    <w:rsid w:val="00857E55"/>
    <w:rsid w:val="00862BE5"/>
    <w:rsid w:val="008720F4"/>
    <w:rsid w:val="008925B1"/>
    <w:rsid w:val="008A11EA"/>
    <w:rsid w:val="008B5EC4"/>
    <w:rsid w:val="008C1F48"/>
    <w:rsid w:val="008C7722"/>
    <w:rsid w:val="008D12D7"/>
    <w:rsid w:val="008F0A5E"/>
    <w:rsid w:val="008F2D7E"/>
    <w:rsid w:val="008F7DF2"/>
    <w:rsid w:val="009615DB"/>
    <w:rsid w:val="0098212B"/>
    <w:rsid w:val="00992FE2"/>
    <w:rsid w:val="00995812"/>
    <w:rsid w:val="009A69D0"/>
    <w:rsid w:val="009C140B"/>
    <w:rsid w:val="00A136C8"/>
    <w:rsid w:val="00A175E2"/>
    <w:rsid w:val="00A340C0"/>
    <w:rsid w:val="00A56552"/>
    <w:rsid w:val="00A5721B"/>
    <w:rsid w:val="00A96AF5"/>
    <w:rsid w:val="00AA0421"/>
    <w:rsid w:val="00AB1B58"/>
    <w:rsid w:val="00AB63FC"/>
    <w:rsid w:val="00AC5FD2"/>
    <w:rsid w:val="00AE477A"/>
    <w:rsid w:val="00B00C63"/>
    <w:rsid w:val="00B078A6"/>
    <w:rsid w:val="00B15892"/>
    <w:rsid w:val="00B34965"/>
    <w:rsid w:val="00B418CE"/>
    <w:rsid w:val="00B42729"/>
    <w:rsid w:val="00B43137"/>
    <w:rsid w:val="00B662BC"/>
    <w:rsid w:val="00BC5756"/>
    <w:rsid w:val="00BD044F"/>
    <w:rsid w:val="00BF25EF"/>
    <w:rsid w:val="00C03E8A"/>
    <w:rsid w:val="00C14E04"/>
    <w:rsid w:val="00C15410"/>
    <w:rsid w:val="00C169CB"/>
    <w:rsid w:val="00C24858"/>
    <w:rsid w:val="00C26595"/>
    <w:rsid w:val="00C37AA8"/>
    <w:rsid w:val="00C4162B"/>
    <w:rsid w:val="00C57C00"/>
    <w:rsid w:val="00CA084E"/>
    <w:rsid w:val="00CA3E9A"/>
    <w:rsid w:val="00CA5C19"/>
    <w:rsid w:val="00CD6763"/>
    <w:rsid w:val="00CF025C"/>
    <w:rsid w:val="00CF5BA0"/>
    <w:rsid w:val="00D00F41"/>
    <w:rsid w:val="00D162ED"/>
    <w:rsid w:val="00D2230B"/>
    <w:rsid w:val="00D308F9"/>
    <w:rsid w:val="00D32065"/>
    <w:rsid w:val="00D3727C"/>
    <w:rsid w:val="00D5617C"/>
    <w:rsid w:val="00D774A9"/>
    <w:rsid w:val="00D835CE"/>
    <w:rsid w:val="00D9346D"/>
    <w:rsid w:val="00DA7AFD"/>
    <w:rsid w:val="00DC3373"/>
    <w:rsid w:val="00DC585A"/>
    <w:rsid w:val="00DE161C"/>
    <w:rsid w:val="00E003FC"/>
    <w:rsid w:val="00E006DA"/>
    <w:rsid w:val="00E1576B"/>
    <w:rsid w:val="00E31B23"/>
    <w:rsid w:val="00E507D0"/>
    <w:rsid w:val="00E64CD3"/>
    <w:rsid w:val="00E6789A"/>
    <w:rsid w:val="00E851CC"/>
    <w:rsid w:val="00E85902"/>
    <w:rsid w:val="00E96E8D"/>
    <w:rsid w:val="00ED23E6"/>
    <w:rsid w:val="00EE0FF2"/>
    <w:rsid w:val="00EF13F7"/>
    <w:rsid w:val="00EF5E60"/>
    <w:rsid w:val="00F573D0"/>
    <w:rsid w:val="00F616F8"/>
    <w:rsid w:val="00F67A5E"/>
    <w:rsid w:val="00F844B9"/>
    <w:rsid w:val="00F8714A"/>
    <w:rsid w:val="00F90496"/>
    <w:rsid w:val="00FD4760"/>
    <w:rsid w:val="00FD6041"/>
    <w:rsid w:val="00FE1A31"/>
    <w:rsid w:val="00FF3096"/>
    <w:rsid w:val="00FF7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  <w15:docId w15:val="{F4D49C0B-8A11-4485-9105-BF347F6E9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2FE2"/>
    <w:rPr>
      <w:sz w:val="24"/>
      <w:szCs w:val="24"/>
    </w:rPr>
  </w:style>
  <w:style w:type="paragraph" w:styleId="Ttulo1">
    <w:name w:val="heading 1"/>
    <w:basedOn w:val="Normal"/>
    <w:next w:val="Normal"/>
    <w:qFormat/>
    <w:rsid w:val="00992FE2"/>
    <w:pPr>
      <w:keepNext/>
      <w:outlineLvl w:val="0"/>
    </w:pPr>
    <w:rPr>
      <w:i/>
      <w:iCs/>
    </w:rPr>
  </w:style>
  <w:style w:type="paragraph" w:styleId="Ttulo2">
    <w:name w:val="heading 2"/>
    <w:basedOn w:val="Normal"/>
    <w:next w:val="Normal"/>
    <w:qFormat/>
    <w:rsid w:val="00992FE2"/>
    <w:pPr>
      <w:keepNext/>
      <w:ind w:right="-87"/>
      <w:outlineLvl w:val="1"/>
    </w:pPr>
    <w:rPr>
      <w:sz w:val="28"/>
    </w:rPr>
  </w:style>
  <w:style w:type="paragraph" w:styleId="Ttulo3">
    <w:name w:val="heading 3"/>
    <w:basedOn w:val="Normal"/>
    <w:next w:val="Normal"/>
    <w:qFormat/>
    <w:rsid w:val="00992FE2"/>
    <w:pPr>
      <w:keepNext/>
      <w:outlineLvl w:val="2"/>
    </w:pPr>
    <w:rPr>
      <w:b/>
      <w:bCs/>
      <w:sz w:val="20"/>
    </w:rPr>
  </w:style>
  <w:style w:type="paragraph" w:styleId="Ttulo4">
    <w:name w:val="heading 4"/>
    <w:basedOn w:val="Normal"/>
    <w:next w:val="Normal"/>
    <w:link w:val="Ttulo4Char"/>
    <w:qFormat/>
    <w:rsid w:val="00992FE2"/>
    <w:pPr>
      <w:keepNext/>
      <w:ind w:left="1416"/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992FE2"/>
    <w:pPr>
      <w:keepNext/>
      <w:spacing w:line="360" w:lineRule="auto"/>
      <w:ind w:left="1416"/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992FE2"/>
    <w:pPr>
      <w:keepNext/>
      <w:spacing w:line="360" w:lineRule="auto"/>
      <w:jc w:val="center"/>
      <w:outlineLvl w:val="5"/>
    </w:pPr>
    <w:rPr>
      <w:b/>
      <w:bCs/>
      <w:sz w:val="28"/>
    </w:rPr>
  </w:style>
  <w:style w:type="paragraph" w:styleId="Ttulo7">
    <w:name w:val="heading 7"/>
    <w:basedOn w:val="Normal"/>
    <w:next w:val="Normal"/>
    <w:qFormat/>
    <w:rsid w:val="00992FE2"/>
    <w:pPr>
      <w:keepNext/>
      <w:spacing w:line="360" w:lineRule="auto"/>
      <w:ind w:left="360"/>
      <w:jc w:val="both"/>
      <w:outlineLvl w:val="6"/>
    </w:pPr>
    <w:rPr>
      <w:b/>
      <w:bCs/>
    </w:rPr>
  </w:style>
  <w:style w:type="paragraph" w:styleId="Ttulo8">
    <w:name w:val="heading 8"/>
    <w:basedOn w:val="Normal"/>
    <w:next w:val="Normal"/>
    <w:qFormat/>
    <w:rsid w:val="00992FE2"/>
    <w:pPr>
      <w:keepNext/>
      <w:spacing w:line="360" w:lineRule="auto"/>
      <w:ind w:left="1416"/>
      <w:jc w:val="center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8C7722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992FE2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semiHidden/>
    <w:rsid w:val="00992FE2"/>
    <w:rPr>
      <w:rFonts w:ascii="AlgerianD" w:hAnsi="AlgerianD"/>
      <w:sz w:val="32"/>
    </w:rPr>
  </w:style>
  <w:style w:type="paragraph" w:styleId="Corpodetexto2">
    <w:name w:val="Body Text 2"/>
    <w:basedOn w:val="Normal"/>
    <w:link w:val="Corpodetexto2Char"/>
    <w:semiHidden/>
    <w:rsid w:val="00992FE2"/>
    <w:pPr>
      <w:spacing w:line="360" w:lineRule="auto"/>
      <w:jc w:val="both"/>
    </w:pPr>
  </w:style>
  <w:style w:type="paragraph" w:styleId="Rodap">
    <w:name w:val="footer"/>
    <w:basedOn w:val="Normal"/>
    <w:semiHidden/>
    <w:rsid w:val="00992FE2"/>
    <w:pPr>
      <w:tabs>
        <w:tab w:val="center" w:pos="4419"/>
        <w:tab w:val="right" w:pos="8838"/>
      </w:tabs>
    </w:pPr>
  </w:style>
  <w:style w:type="character" w:customStyle="1" w:styleId="Ttulo9Char">
    <w:name w:val="Título 9 Char"/>
    <w:basedOn w:val="Fontepargpadro"/>
    <w:link w:val="Ttulo9"/>
    <w:uiPriority w:val="9"/>
    <w:semiHidden/>
    <w:rsid w:val="008C772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abealhoChar">
    <w:name w:val="Cabeçalho Char"/>
    <w:basedOn w:val="Fontepargpadro"/>
    <w:link w:val="Cabealho"/>
    <w:rsid w:val="008C7722"/>
    <w:rPr>
      <w:sz w:val="24"/>
      <w:szCs w:val="24"/>
    </w:rPr>
  </w:style>
  <w:style w:type="character" w:customStyle="1" w:styleId="Ttulo4Char">
    <w:name w:val="Título 4 Char"/>
    <w:basedOn w:val="Fontepargpadro"/>
    <w:link w:val="Ttulo4"/>
    <w:rsid w:val="00A5721B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A5721B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A5721B"/>
    <w:rPr>
      <w:b/>
      <w:bCs/>
      <w:sz w:val="28"/>
      <w:szCs w:val="24"/>
    </w:rPr>
  </w:style>
  <w:style w:type="character" w:customStyle="1" w:styleId="Corpodetexto2Char">
    <w:name w:val="Corpo de texto 2 Char"/>
    <w:basedOn w:val="Fontepargpadro"/>
    <w:link w:val="Corpodetexto2"/>
    <w:semiHidden/>
    <w:rsid w:val="00A5721B"/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5544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5544A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D3727C"/>
    <w:pPr>
      <w:spacing w:before="100" w:beforeAutospacing="1" w:after="100" w:afterAutospacing="1"/>
    </w:pPr>
  </w:style>
  <w:style w:type="character" w:styleId="Forte">
    <w:name w:val="Strong"/>
    <w:basedOn w:val="Fontepargpadro"/>
    <w:uiPriority w:val="22"/>
    <w:qFormat/>
    <w:rsid w:val="00451C7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248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8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9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7FD615-6F0D-495D-9DB4-DF9FA76180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2</Pages>
  <Words>410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PORTARIA Nº 001, DE  15  DE  JANEIRO DE 2 001</vt:lpstr>
    </vt:vector>
  </TitlesOfParts>
  <Company/>
  <LinksUpToDate>false</LinksUpToDate>
  <CharactersWithSpaces>2621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PORTARIA Nº 001, DE  15  DE  JANEIRO DE 2 001</dc:title>
  <dc:subject/>
  <dc:creator>CÂMARA DE VEREADORES DE BELA VISTA DO TOLDO</dc:creator>
  <cp:keywords/>
  <dc:description/>
  <cp:lastModifiedBy>User</cp:lastModifiedBy>
  <cp:revision>81</cp:revision>
  <cp:lastPrinted>2020-04-22T13:56:00Z</cp:lastPrinted>
  <dcterms:created xsi:type="dcterms:W3CDTF">2010-10-19T18:37:00Z</dcterms:created>
  <dcterms:modified xsi:type="dcterms:W3CDTF">2020-04-23T12:15:00Z</dcterms:modified>
</cp:coreProperties>
</file>