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9" w:rsidRPr="00E02A44" w:rsidRDefault="009E6849" w:rsidP="009E6849">
      <w:pPr>
        <w:ind w:firstLine="0"/>
        <w:jc w:val="center"/>
        <w:rPr>
          <w:rFonts w:ascii="Times New Roman" w:hAnsi="Times New Roman" w:cs="Times New Roman"/>
        </w:rPr>
      </w:pPr>
      <w:r w:rsidRPr="00E02A44">
        <w:rPr>
          <w:rFonts w:ascii="Times New Roman" w:hAnsi="Times New Roman" w:cs="Times New Roman"/>
        </w:rPr>
        <w:t xml:space="preserve">ATA </w:t>
      </w:r>
      <w:r w:rsidR="0070565C" w:rsidRPr="00E02A44">
        <w:rPr>
          <w:rFonts w:ascii="Times New Roman" w:hAnsi="Times New Roman" w:cs="Times New Roman"/>
        </w:rPr>
        <w:t>DE REUNIAO Nº 01/2020 DA COMISSAO DE LICITACAO</w:t>
      </w:r>
    </w:p>
    <w:p w:rsidR="00612758" w:rsidRPr="00E02A44" w:rsidRDefault="00983C82" w:rsidP="009D42AE">
      <w:pPr>
        <w:pStyle w:val="NormalWeb"/>
        <w:jc w:val="both"/>
      </w:pPr>
      <w:r w:rsidRPr="00E02A44">
        <w:t xml:space="preserve">Aos </w:t>
      </w:r>
      <w:proofErr w:type="spellStart"/>
      <w:r w:rsidRPr="00E02A44">
        <w:t>Quatroze</w:t>
      </w:r>
      <w:proofErr w:type="spellEnd"/>
      <w:r w:rsidRPr="00E02A44">
        <w:t xml:space="preserve"> Dias do Mês de Janeiro de 2020</w:t>
      </w:r>
      <w:r w:rsidR="009E6849" w:rsidRPr="00E02A44">
        <w:t xml:space="preserve">, </w:t>
      </w:r>
      <w:r w:rsidRPr="00E02A44">
        <w:t xml:space="preserve">as </w:t>
      </w:r>
      <w:proofErr w:type="gramStart"/>
      <w:r w:rsidRPr="00E02A44">
        <w:t>15:00</w:t>
      </w:r>
      <w:proofErr w:type="gramEnd"/>
      <w:r w:rsidRPr="00E02A44">
        <w:t xml:space="preserve">h, reuniram-se no escritório do Sr. Anderson Bernardo do Rosario, sita a Rua Duque de Caxias, 289, Sala 03, Edifício </w:t>
      </w:r>
      <w:proofErr w:type="spellStart"/>
      <w:r w:rsidRPr="00E02A44">
        <w:t>Glinski</w:t>
      </w:r>
      <w:proofErr w:type="spellEnd"/>
      <w:r w:rsidRPr="00E02A44">
        <w:t xml:space="preserve">, Centro no Município de Canoinhas Estado de Santa Catarina,  os Sr. Roberto </w:t>
      </w:r>
      <w:proofErr w:type="spellStart"/>
      <w:r w:rsidRPr="00E02A44">
        <w:t>Penkal</w:t>
      </w:r>
      <w:proofErr w:type="spellEnd"/>
      <w:r w:rsidRPr="00E02A44">
        <w:t xml:space="preserve">, Sr. </w:t>
      </w:r>
      <w:proofErr w:type="spellStart"/>
      <w:r w:rsidRPr="00E02A44">
        <w:t>Franscisco</w:t>
      </w:r>
      <w:proofErr w:type="spellEnd"/>
      <w:r w:rsidRPr="00E02A44">
        <w:t xml:space="preserve"> Josué </w:t>
      </w:r>
      <w:proofErr w:type="spellStart"/>
      <w:r w:rsidRPr="00E02A44">
        <w:t>Karvat</w:t>
      </w:r>
      <w:proofErr w:type="spellEnd"/>
      <w:r w:rsidRPr="00E02A44">
        <w:t xml:space="preserve">, Sra. Andressa Bendlin, Sra. </w:t>
      </w:r>
      <w:proofErr w:type="spellStart"/>
      <w:r w:rsidRPr="00E02A44">
        <w:t>Rosani</w:t>
      </w:r>
      <w:proofErr w:type="spellEnd"/>
      <w:r w:rsidRPr="00E02A44">
        <w:t xml:space="preserve"> Rodrigues da Silva </w:t>
      </w:r>
      <w:proofErr w:type="spellStart"/>
      <w:r w:rsidRPr="00E02A44">
        <w:t>Mischka</w:t>
      </w:r>
      <w:proofErr w:type="spellEnd"/>
      <w:r w:rsidRPr="00E02A44">
        <w:t xml:space="preserve"> </w:t>
      </w:r>
      <w:r w:rsidR="00855F9F" w:rsidRPr="00E02A44">
        <w:t>– equipe de apoio</w:t>
      </w:r>
      <w:r w:rsidRPr="00E02A44">
        <w:t xml:space="preserve">; Sr. Anderson Bernardo do Rosario – advogado e Sr. Adelmo Alberti – Presidente da </w:t>
      </w:r>
      <w:proofErr w:type="spellStart"/>
      <w:r w:rsidRPr="00E02A44">
        <w:t>Codeplan</w:t>
      </w:r>
      <w:proofErr w:type="spellEnd"/>
      <w:r w:rsidRPr="00E02A44">
        <w:t xml:space="preserve"> e Prefeito de Bela Vista do Toldo;</w:t>
      </w:r>
      <w:r w:rsidR="009E6849" w:rsidRPr="00E02A44">
        <w:t xml:space="preserve"> </w:t>
      </w:r>
      <w:r w:rsidR="00855F9F" w:rsidRPr="00E02A44">
        <w:t xml:space="preserve">para deixar registrado em ata que a comissão não estava ciente da participação </w:t>
      </w:r>
      <w:r w:rsidR="00612758" w:rsidRPr="00E02A44">
        <w:t>d</w:t>
      </w:r>
      <w:r w:rsidR="00855F9F" w:rsidRPr="00E02A44">
        <w:t xml:space="preserve">o </w:t>
      </w:r>
      <w:r w:rsidR="00612758" w:rsidRPr="00E02A44">
        <w:t>Sr. Jose Francisco Guimaraes Toni</w:t>
      </w:r>
      <w:r w:rsidR="00855F9F" w:rsidRPr="00E02A44">
        <w:t xml:space="preserve"> – engenheiro Civil, na elaboração das planilhas que constam no processo licitatório nº 04/2019</w:t>
      </w:r>
      <w:r w:rsidRPr="00E02A44">
        <w:t xml:space="preserve"> - </w:t>
      </w:r>
      <w:proofErr w:type="spellStart"/>
      <w:r w:rsidRPr="00E02A44">
        <w:t>Codeplan</w:t>
      </w:r>
      <w:proofErr w:type="spellEnd"/>
      <w:r w:rsidR="00855F9F" w:rsidRPr="00E02A44">
        <w:t xml:space="preserve">, pois não constava em nenhum momento do edital ou das planilhas do processo licitatório </w:t>
      </w:r>
      <w:bookmarkStart w:id="0" w:name="_GoBack"/>
      <w:r w:rsidRPr="00E02A44">
        <w:t>o nome do responsável pela elaboração das planilhas, sendo</w:t>
      </w:r>
      <w:r w:rsidR="00855F9F" w:rsidRPr="00E02A44">
        <w:t xml:space="preserve"> do </w:t>
      </w:r>
      <w:r w:rsidR="00612758" w:rsidRPr="00E02A44">
        <w:t>S</w:t>
      </w:r>
      <w:r w:rsidR="00855F9F" w:rsidRPr="00E02A44">
        <w:t xml:space="preserve">r. </w:t>
      </w:r>
      <w:r w:rsidR="00612758" w:rsidRPr="00E02A44">
        <w:t xml:space="preserve">Jose Francisco Guimaraes </w:t>
      </w:r>
      <w:bookmarkEnd w:id="0"/>
      <w:r w:rsidR="00612758" w:rsidRPr="00E02A44">
        <w:t>Toni</w:t>
      </w:r>
      <w:r w:rsidR="00855F9F" w:rsidRPr="00E02A44">
        <w:t xml:space="preserve">  e sua ligação a elas, sendo que não chegou ao conhecimento desta comissão ate o momento </w:t>
      </w:r>
      <w:r w:rsidRPr="00E02A44">
        <w:t xml:space="preserve">da </w:t>
      </w:r>
      <w:r w:rsidR="00855F9F" w:rsidRPr="00E02A44">
        <w:t>abertura do certame nenhuma documentação que prov</w:t>
      </w:r>
      <w:r w:rsidR="00612758" w:rsidRPr="00E02A44">
        <w:t>asse</w:t>
      </w:r>
      <w:r w:rsidR="00855F9F" w:rsidRPr="00E02A44">
        <w:t xml:space="preserve"> esta ligação</w:t>
      </w:r>
      <w:r w:rsidRPr="00E02A44">
        <w:t>. Os membros da comissão só foram informados a respeito desta situação neste dia pelo Sr. Adelmo</w:t>
      </w:r>
      <w:r w:rsidR="007227C1" w:rsidRPr="00E02A44">
        <w:t xml:space="preserve">, o qual informou que o engenheiro </w:t>
      </w:r>
      <w:proofErr w:type="gramStart"/>
      <w:r w:rsidR="007227C1" w:rsidRPr="00E02A44">
        <w:t>Sr.</w:t>
      </w:r>
      <w:proofErr w:type="gramEnd"/>
      <w:r w:rsidR="007227C1" w:rsidRPr="00E02A44">
        <w:t xml:space="preserve"> Jose Francisco Guimaraes Toni foi o responsável pelo levantamento das planilhas informadas no sistema SIGEF, as quais foram base para elaboração do referido processo</w:t>
      </w:r>
      <w:r w:rsidR="00612758" w:rsidRPr="00E02A44">
        <w:t>.</w:t>
      </w:r>
      <w:r w:rsidR="00855F9F" w:rsidRPr="00E02A44">
        <w:t xml:space="preserve"> </w:t>
      </w:r>
      <w:r w:rsidRPr="00E02A44">
        <w:t xml:space="preserve">Somente então sendo informada após </w:t>
      </w:r>
      <w:r w:rsidR="00855F9F" w:rsidRPr="00E02A44">
        <w:t xml:space="preserve">o encerramento do processo, sendo assim após verificar estas informações a equipe de apoio decide juntamente com o seu pregoeiro Sr. Diogo </w:t>
      </w:r>
      <w:proofErr w:type="spellStart"/>
      <w:r w:rsidR="00855F9F" w:rsidRPr="00E02A44">
        <w:t>Muck</w:t>
      </w:r>
      <w:proofErr w:type="spellEnd"/>
      <w:r w:rsidR="00855F9F" w:rsidRPr="00E02A44">
        <w:t xml:space="preserve"> de Oliveira</w:t>
      </w:r>
      <w:r w:rsidR="00612758" w:rsidRPr="00E02A44">
        <w:t>,</w:t>
      </w:r>
      <w:r w:rsidR="00855F9F" w:rsidRPr="00E02A44">
        <w:t xml:space="preserve"> solicitar</w:t>
      </w:r>
      <w:proofErr w:type="gramStart"/>
      <w:r w:rsidR="00855F9F" w:rsidRPr="00E02A44">
        <w:t xml:space="preserve"> </w:t>
      </w:r>
      <w:r w:rsidR="00E02A44" w:rsidRPr="00E02A44">
        <w:t xml:space="preserve"> </w:t>
      </w:r>
      <w:proofErr w:type="gramEnd"/>
      <w:r w:rsidR="00E02A44" w:rsidRPr="00E02A44">
        <w:t xml:space="preserve">a </w:t>
      </w:r>
      <w:r w:rsidR="00E02A44" w:rsidRPr="00E02A44">
        <w:rPr>
          <w:color w:val="000000"/>
        </w:rPr>
        <w:t>inabilitação</w:t>
      </w:r>
      <w:r w:rsidR="00E02A44" w:rsidRPr="00E02A44">
        <w:rPr>
          <w:color w:val="000000"/>
        </w:rPr>
        <w:t xml:space="preserve"> </w:t>
      </w:r>
      <w:r w:rsidR="00E02A44" w:rsidRPr="00E02A44">
        <w:rPr>
          <w:color w:val="000000"/>
        </w:rPr>
        <w:t>d</w:t>
      </w:r>
      <w:r w:rsidR="00E02A44" w:rsidRPr="00E02A44">
        <w:rPr>
          <w:color w:val="000000"/>
        </w:rPr>
        <w:t>a empresa União Prestadora de Serviços LTDA - EPP</w:t>
      </w:r>
      <w:r w:rsidR="00855F9F" w:rsidRPr="00E02A44">
        <w:t>,</w:t>
      </w:r>
      <w:r w:rsidR="00612758" w:rsidRPr="00E02A44">
        <w:t xml:space="preserve"> com base no Art. 9</w:t>
      </w:r>
      <w:r w:rsidR="00612758" w:rsidRPr="00E02A44">
        <w:rPr>
          <w:u w:val="single"/>
          <w:vertAlign w:val="superscript"/>
        </w:rPr>
        <w:t>o</w:t>
      </w:r>
      <w:r w:rsidR="00612758" w:rsidRPr="00E02A44">
        <w:t>  da Lei 8.666 de 21 de junho de 1993:</w:t>
      </w:r>
    </w:p>
    <w:p w:rsidR="00612758" w:rsidRPr="00E02A44" w:rsidRDefault="00612758" w:rsidP="009D42AE">
      <w:pPr>
        <w:pStyle w:val="NormalWeb"/>
        <w:ind w:firstLine="450"/>
        <w:jc w:val="both"/>
      </w:pPr>
      <w:r w:rsidRPr="00E02A44">
        <w:t xml:space="preserve"> Art. 9</w:t>
      </w:r>
      <w:r w:rsidRPr="00E02A44">
        <w:rPr>
          <w:u w:val="single"/>
          <w:vertAlign w:val="superscript"/>
        </w:rPr>
        <w:t>o</w:t>
      </w:r>
      <w:r w:rsidRPr="00E02A44">
        <w:t>  Não poderá participar, direta ou indiretamente, da licitação ou da execução de obra ou serviço e do fornecimento de bens a eles necessários: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1" w:name="art9i"/>
      <w:bookmarkEnd w:id="1"/>
      <w:r w:rsidRPr="00E02A44">
        <w:t>I - o autor do projeto, básico ou executivo, pessoa física ou jurídica;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2" w:name="art9ii"/>
      <w:bookmarkEnd w:id="2"/>
      <w:r w:rsidRPr="00E02A44">
        <w:t>II - empresa, isoladamente ou em consórcio, responsável pela elaboração do projeto básico ou executivo ou da qual o autor do projeto seja dirigente, gerente, acionista ou detentor de mais de 5% (cinco por cento) do capital com direito a voto ou controlador, responsável técnico ou subcontratado;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3" w:name="art9iii"/>
      <w:bookmarkEnd w:id="3"/>
      <w:r w:rsidRPr="00E02A44">
        <w:t>III - servidor ou dirigente de órgão ou entidade contratante ou responsável pela licitação.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4" w:name="art9§1"/>
      <w:bookmarkEnd w:id="4"/>
      <w:r w:rsidRPr="00E02A44">
        <w:t>§ 1</w:t>
      </w:r>
      <w:r w:rsidRPr="00E02A44">
        <w:rPr>
          <w:u w:val="single"/>
          <w:vertAlign w:val="superscript"/>
        </w:rPr>
        <w:t>o</w:t>
      </w:r>
      <w:r w:rsidRPr="00E02A44">
        <w:t>  É permitida a participação do autor do projeto ou da empresa a que se refere o inciso II deste artigo, na licitação de obra ou serviço, ou na execução, como consultor ou técnico, nas funções de fiscalização, supervisão ou gerenciamento, exclusivamente a serviço da Administração interessada.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5" w:name="art9§2"/>
      <w:bookmarkEnd w:id="5"/>
      <w:r w:rsidRPr="00E02A44">
        <w:t>§ 2</w:t>
      </w:r>
      <w:r w:rsidRPr="00E02A44">
        <w:rPr>
          <w:u w:val="single"/>
          <w:vertAlign w:val="superscript"/>
        </w:rPr>
        <w:t>o</w:t>
      </w:r>
      <w:r w:rsidRPr="00E02A44">
        <w:t>  O disposto neste artigo não impede a licitação ou contratação de obra ou serviço que inclua a elaboração de projeto executivo como encargo do contratado ou pelo preço previamente fixado pela Administração.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6" w:name="art9§3"/>
      <w:bookmarkEnd w:id="6"/>
      <w:r w:rsidRPr="00E02A44">
        <w:t>§ 3</w:t>
      </w:r>
      <w:r w:rsidRPr="00E02A44">
        <w:rPr>
          <w:u w:val="single"/>
          <w:vertAlign w:val="superscript"/>
        </w:rPr>
        <w:t>o</w:t>
      </w:r>
      <w:r w:rsidRPr="00E02A44">
        <w:t xml:space="preserve">  Considera-se participação indireta, para fins do disposto neste artigo, a existência de qualquer vínculo de natureza técnica, comercial, econômica, financeira ou trabalhista entre o autor do projeto, pessoa física ou jurídica, e o licitante ou responsável </w:t>
      </w:r>
      <w:r w:rsidRPr="00E02A44">
        <w:lastRenderedPageBreak/>
        <w:t xml:space="preserve">pelos serviços, fornecimentos e obras, incluindo-se os fornecimentos de bens e serviços a estes necessários. </w:t>
      </w:r>
    </w:p>
    <w:p w:rsidR="00612758" w:rsidRPr="00E02A44" w:rsidRDefault="00612758" w:rsidP="009D42AE">
      <w:pPr>
        <w:pStyle w:val="NormalWeb"/>
        <w:ind w:firstLine="450"/>
        <w:jc w:val="both"/>
      </w:pPr>
      <w:bookmarkStart w:id="7" w:name="art9§4"/>
      <w:bookmarkEnd w:id="7"/>
      <w:r w:rsidRPr="00E02A44">
        <w:t>§ 4</w:t>
      </w:r>
      <w:r w:rsidRPr="00E02A44">
        <w:rPr>
          <w:u w:val="single"/>
          <w:vertAlign w:val="superscript"/>
        </w:rPr>
        <w:t>o</w:t>
      </w:r>
      <w:r w:rsidRPr="00E02A44">
        <w:t xml:space="preserve">  O disposto no parágrafo anterior aplica-se aos membros da comissão de licitação. </w:t>
      </w:r>
    </w:p>
    <w:p w:rsidR="00612758" w:rsidRPr="00E02A44" w:rsidRDefault="00013EAD" w:rsidP="009E6849">
      <w:pPr>
        <w:ind w:firstLine="0"/>
        <w:rPr>
          <w:rFonts w:ascii="Times New Roman" w:hAnsi="Times New Roman" w:cs="Times New Roman"/>
        </w:rPr>
      </w:pPr>
      <w:r w:rsidRPr="00E02A44">
        <w:rPr>
          <w:rFonts w:ascii="Times New Roman" w:hAnsi="Times New Roman" w:cs="Times New Roman"/>
        </w:rPr>
        <w:t>Que por mais que na licitação foi apresentado outro responsável técnico pela obra</w:t>
      </w:r>
      <w:r w:rsidR="00983C82" w:rsidRPr="00E02A44">
        <w:rPr>
          <w:rFonts w:ascii="Times New Roman" w:hAnsi="Times New Roman" w:cs="Times New Roman"/>
        </w:rPr>
        <w:t xml:space="preserve"> em questão</w:t>
      </w:r>
      <w:r w:rsidRPr="00E02A44">
        <w:rPr>
          <w:rFonts w:ascii="Times New Roman" w:hAnsi="Times New Roman" w:cs="Times New Roman"/>
        </w:rPr>
        <w:t>, o responsável pela elaboração das planilhas não pode fazer parte do quadro de responsáveis da empresa</w:t>
      </w:r>
      <w:r w:rsidR="00983C82" w:rsidRPr="00E02A44">
        <w:rPr>
          <w:rFonts w:ascii="Times New Roman" w:hAnsi="Times New Roman" w:cs="Times New Roman"/>
        </w:rPr>
        <w:t xml:space="preserve"> participante</w:t>
      </w:r>
      <w:r w:rsidRPr="00E02A44">
        <w:rPr>
          <w:rFonts w:ascii="Times New Roman" w:hAnsi="Times New Roman" w:cs="Times New Roman"/>
        </w:rPr>
        <w:t xml:space="preserve">, assim como consta na </w:t>
      </w:r>
      <w:r w:rsidR="00983C82" w:rsidRPr="00E02A44">
        <w:rPr>
          <w:rFonts w:ascii="Times New Roman" w:hAnsi="Times New Roman" w:cs="Times New Roman"/>
        </w:rPr>
        <w:t>C</w:t>
      </w:r>
      <w:r w:rsidRPr="00E02A44">
        <w:rPr>
          <w:rFonts w:ascii="Times New Roman" w:hAnsi="Times New Roman" w:cs="Times New Roman"/>
        </w:rPr>
        <w:t xml:space="preserve">ertidão de </w:t>
      </w:r>
      <w:r w:rsidR="00983C82" w:rsidRPr="00E02A44">
        <w:rPr>
          <w:rFonts w:ascii="Times New Roman" w:hAnsi="Times New Roman" w:cs="Times New Roman"/>
        </w:rPr>
        <w:t>R</w:t>
      </w:r>
      <w:r w:rsidRPr="00E02A44">
        <w:rPr>
          <w:rFonts w:ascii="Times New Roman" w:hAnsi="Times New Roman" w:cs="Times New Roman"/>
        </w:rPr>
        <w:t xml:space="preserve">egistro de </w:t>
      </w:r>
      <w:r w:rsidR="00983C82" w:rsidRPr="00E02A44">
        <w:rPr>
          <w:rFonts w:ascii="Times New Roman" w:hAnsi="Times New Roman" w:cs="Times New Roman"/>
        </w:rPr>
        <w:t>P</w:t>
      </w:r>
      <w:r w:rsidRPr="00E02A44">
        <w:rPr>
          <w:rFonts w:ascii="Times New Roman" w:hAnsi="Times New Roman" w:cs="Times New Roman"/>
        </w:rPr>
        <w:t xml:space="preserve">essoa </w:t>
      </w:r>
      <w:r w:rsidR="00983C82" w:rsidRPr="00E02A44">
        <w:rPr>
          <w:rFonts w:ascii="Times New Roman" w:hAnsi="Times New Roman" w:cs="Times New Roman"/>
        </w:rPr>
        <w:t>J</w:t>
      </w:r>
      <w:r w:rsidRPr="00E02A44">
        <w:rPr>
          <w:rFonts w:ascii="Times New Roman" w:hAnsi="Times New Roman" w:cs="Times New Roman"/>
        </w:rPr>
        <w:t>urídica</w:t>
      </w:r>
      <w:r w:rsidR="00983C82" w:rsidRPr="00E02A44">
        <w:rPr>
          <w:rFonts w:ascii="Times New Roman" w:hAnsi="Times New Roman" w:cs="Times New Roman"/>
        </w:rPr>
        <w:t xml:space="preserve"> da mesma</w:t>
      </w:r>
      <w:r w:rsidRPr="00E02A44">
        <w:rPr>
          <w:rFonts w:ascii="Times New Roman" w:hAnsi="Times New Roman" w:cs="Times New Roman"/>
        </w:rPr>
        <w:t>.</w:t>
      </w:r>
    </w:p>
    <w:p w:rsidR="00612758" w:rsidRPr="00E02A44" w:rsidRDefault="00612758" w:rsidP="009E6849">
      <w:pPr>
        <w:ind w:firstLine="0"/>
        <w:rPr>
          <w:rFonts w:ascii="Times New Roman" w:hAnsi="Times New Roman" w:cs="Times New Roman"/>
        </w:rPr>
      </w:pPr>
    </w:p>
    <w:p w:rsidR="00612758" w:rsidRPr="00E02A44" w:rsidRDefault="00612758" w:rsidP="009E6849">
      <w:pPr>
        <w:ind w:firstLine="0"/>
        <w:rPr>
          <w:rFonts w:ascii="Times New Roman" w:hAnsi="Times New Roman" w:cs="Times New Roman"/>
        </w:rPr>
      </w:pPr>
    </w:p>
    <w:p w:rsidR="009E6849" w:rsidRPr="00E02A44" w:rsidRDefault="009E6849" w:rsidP="009E6849">
      <w:pPr>
        <w:ind w:firstLine="0"/>
        <w:rPr>
          <w:rFonts w:ascii="Times New Roman" w:hAnsi="Times New Roman" w:cs="Times New Roman"/>
        </w:rPr>
      </w:pPr>
    </w:p>
    <w:p w:rsidR="00E02A44" w:rsidRPr="00E02A44" w:rsidRDefault="00E02A44">
      <w:pPr>
        <w:ind w:firstLine="0"/>
        <w:rPr>
          <w:rFonts w:ascii="Times New Roman" w:hAnsi="Times New Roman" w:cs="Times New Roman"/>
        </w:rPr>
      </w:pPr>
    </w:p>
    <w:sectPr w:rsidR="00E02A44" w:rsidRPr="00E02A44" w:rsidSect="006964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9"/>
    <w:rsid w:val="00013EAD"/>
    <w:rsid w:val="00093DCF"/>
    <w:rsid w:val="002C663B"/>
    <w:rsid w:val="004722BF"/>
    <w:rsid w:val="00612758"/>
    <w:rsid w:val="0069645A"/>
    <w:rsid w:val="0070565C"/>
    <w:rsid w:val="007227C1"/>
    <w:rsid w:val="00855F9F"/>
    <w:rsid w:val="00983C82"/>
    <w:rsid w:val="009D42AE"/>
    <w:rsid w:val="009E6849"/>
    <w:rsid w:val="00CA096C"/>
    <w:rsid w:val="00E02A44"/>
    <w:rsid w:val="00E85407"/>
    <w:rsid w:val="00E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right="-573"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758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right="-573"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758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Bernardo do Rosario</dc:creator>
  <cp:lastModifiedBy>Prefeitura</cp:lastModifiedBy>
  <cp:revision>11</cp:revision>
  <dcterms:created xsi:type="dcterms:W3CDTF">2020-01-16T13:15:00Z</dcterms:created>
  <dcterms:modified xsi:type="dcterms:W3CDTF">2020-01-21T13:08:00Z</dcterms:modified>
</cp:coreProperties>
</file>